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5400"/>
        <w:gridCol w:w="4423"/>
      </w:tblGrid>
      <w:tr w:rsidR="00573693" w:rsidRPr="00BA46BC" w:rsidTr="00B22BA2">
        <w:trPr>
          <w:trHeight w:val="1327"/>
        </w:trPr>
        <w:tc>
          <w:tcPr>
            <w:tcW w:w="5400" w:type="dxa"/>
          </w:tcPr>
          <w:p w:rsidR="00573693" w:rsidRPr="00BA46BC" w:rsidRDefault="00573693" w:rsidP="00B22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УТВЕРЖДАЮ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 xml:space="preserve">Президент региональной 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 xml:space="preserve">общественной организации 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«Федерация конного спорта Красноярского края»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_______________</w:t>
            </w:r>
            <w:r w:rsidR="009E1895">
              <w:rPr>
                <w:sz w:val="28"/>
                <w:szCs w:val="28"/>
                <w:lang w:eastAsia="en-US"/>
              </w:rPr>
              <w:t xml:space="preserve"> </w:t>
            </w:r>
            <w:r w:rsidRPr="00BA46BC">
              <w:rPr>
                <w:sz w:val="28"/>
                <w:szCs w:val="28"/>
                <w:lang w:eastAsia="en-US"/>
              </w:rPr>
              <w:t>Ю.Н. Голиков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«_____»_______________ 2023г.</w:t>
            </w:r>
          </w:p>
        </w:tc>
        <w:tc>
          <w:tcPr>
            <w:tcW w:w="4423" w:type="dxa"/>
          </w:tcPr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 xml:space="preserve">УТВЕРЖДАЮ 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Первый заместитель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министра спорта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Красноярского края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__________</w:t>
            </w:r>
            <w:r>
              <w:rPr>
                <w:sz w:val="28"/>
                <w:szCs w:val="28"/>
                <w:lang w:eastAsia="en-US"/>
              </w:rPr>
              <w:t>_____</w:t>
            </w:r>
            <w:r w:rsidRPr="00BA46BC">
              <w:rPr>
                <w:sz w:val="28"/>
                <w:szCs w:val="28"/>
                <w:lang w:eastAsia="en-US"/>
              </w:rPr>
              <w:t xml:space="preserve">___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BA46B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BA46B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Пне</w:t>
            </w:r>
            <w:r w:rsidRPr="00BA46BC">
              <w:rPr>
                <w:sz w:val="28"/>
                <w:szCs w:val="28"/>
                <w:lang w:eastAsia="en-US"/>
              </w:rPr>
              <w:t>в</w:t>
            </w:r>
            <w:proofErr w:type="spellEnd"/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«____» _______________ 2023 г.</w:t>
            </w:r>
          </w:p>
        </w:tc>
      </w:tr>
    </w:tbl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Положение</w:t>
      </w: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о краевых соревнованиях по конному спорту </w:t>
      </w: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на 2023 год</w:t>
      </w: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(номер-код вида спорта 015 000 1611 Я)</w:t>
      </w: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(соревнования личные)</w:t>
      </w: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rPr>
          <w:b/>
          <w:sz w:val="28"/>
          <w:szCs w:val="28"/>
        </w:rPr>
      </w:pPr>
    </w:p>
    <w:p w:rsidR="00573693" w:rsidRPr="00BA46BC" w:rsidRDefault="00573693" w:rsidP="00573693">
      <w:pPr>
        <w:pStyle w:val="22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 w:rsidRPr="00BA46BC">
        <w:rPr>
          <w:b/>
          <w:bCs/>
          <w:sz w:val="28"/>
          <w:szCs w:val="28"/>
          <w:lang w:val="en-US"/>
        </w:rPr>
        <w:lastRenderedPageBreak/>
        <w:t>I</w:t>
      </w:r>
      <w:r w:rsidRPr="00BA46BC">
        <w:rPr>
          <w:b/>
          <w:bCs/>
          <w:sz w:val="28"/>
          <w:szCs w:val="28"/>
          <w:lang w:val="ru-RU"/>
        </w:rPr>
        <w:t xml:space="preserve">. </w:t>
      </w:r>
      <w:r w:rsidRPr="00BA46BC">
        <w:rPr>
          <w:b/>
          <w:bCs/>
          <w:sz w:val="28"/>
          <w:szCs w:val="28"/>
        </w:rPr>
        <w:t>Общие положения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A46BC">
        <w:rPr>
          <w:bCs/>
          <w:sz w:val="28"/>
          <w:szCs w:val="28"/>
          <w:lang w:val="ru-RU"/>
        </w:rPr>
        <w:t xml:space="preserve">Краевые соревнования </w:t>
      </w:r>
      <w:r w:rsidRPr="00BA46BC">
        <w:rPr>
          <w:bCs/>
          <w:sz w:val="28"/>
          <w:szCs w:val="28"/>
        </w:rPr>
        <w:t>по конному спорту</w:t>
      </w:r>
      <w:r w:rsidRPr="00BA46BC">
        <w:rPr>
          <w:bCs/>
          <w:sz w:val="28"/>
          <w:szCs w:val="28"/>
          <w:lang w:val="ru-RU"/>
        </w:rPr>
        <w:t xml:space="preserve"> на 2023 год</w:t>
      </w:r>
      <w:r w:rsidRPr="00BA46BC">
        <w:rPr>
          <w:bCs/>
          <w:sz w:val="28"/>
          <w:szCs w:val="28"/>
        </w:rPr>
        <w:t xml:space="preserve"> (далее – соревнования) </w:t>
      </w:r>
      <w:r w:rsidRPr="00BA46BC">
        <w:rPr>
          <w:sz w:val="28"/>
          <w:szCs w:val="28"/>
        </w:rPr>
        <w:t>проводятся на основании календарного плана официальных физкультурных мероприятий и спортивных мероприятий Красноярского края на 2023 год, утвержденного приказом министерства спорта Красноярского края от 28.12.2022 г. № 533п, на основании государственной аккредитации региональной общественной организации «Федерация конного спорта Красноярского края»</w:t>
      </w:r>
      <w:r w:rsidRPr="00BA46BC">
        <w:rPr>
          <w:sz w:val="28"/>
          <w:szCs w:val="28"/>
          <w:lang w:val="ru-RU" w:eastAsia="ru-RU"/>
        </w:rPr>
        <w:t xml:space="preserve"> </w:t>
      </w:r>
      <w:r w:rsidRPr="00BA46BC">
        <w:rPr>
          <w:sz w:val="28"/>
          <w:szCs w:val="28"/>
        </w:rPr>
        <w:t xml:space="preserve">согласно приказу министерства спорта Красноярского края </w:t>
      </w:r>
      <w:r w:rsidRPr="00BA46BC">
        <w:rPr>
          <w:sz w:val="28"/>
          <w:szCs w:val="28"/>
          <w:lang w:val="ru-RU" w:eastAsia="ru-RU"/>
        </w:rPr>
        <w:t xml:space="preserve">от </w:t>
      </w:r>
      <w:r w:rsidRPr="00BA46BC">
        <w:rPr>
          <w:sz w:val="28"/>
          <w:szCs w:val="28"/>
          <w:lang w:val="ru-RU"/>
        </w:rPr>
        <w:t xml:space="preserve">29.12.2021 № 584п </w:t>
      </w:r>
      <w:r w:rsidRPr="00BA46BC">
        <w:rPr>
          <w:sz w:val="28"/>
          <w:szCs w:val="28"/>
          <w:shd w:val="clear" w:color="auto" w:fill="FFFFFF"/>
        </w:rPr>
        <w:t>в </w:t>
      </w:r>
      <w:r w:rsidRPr="00BA46BC">
        <w:rPr>
          <w:sz w:val="28"/>
          <w:szCs w:val="28"/>
        </w:rPr>
        <w:t>соответствии с правилами вида спорта</w:t>
      </w:r>
      <w:r w:rsidRPr="00BA46BC">
        <w:rPr>
          <w:sz w:val="28"/>
          <w:szCs w:val="28"/>
          <w:lang w:val="ru-RU"/>
        </w:rPr>
        <w:t xml:space="preserve"> </w:t>
      </w:r>
      <w:r w:rsidRPr="00BA46BC">
        <w:rPr>
          <w:sz w:val="28"/>
          <w:szCs w:val="28"/>
        </w:rPr>
        <w:t>«конный спорт»</w:t>
      </w:r>
      <w:r w:rsidRPr="00BA46BC">
        <w:rPr>
          <w:sz w:val="28"/>
          <w:szCs w:val="28"/>
          <w:lang w:val="ru-RU"/>
        </w:rPr>
        <w:t xml:space="preserve">, </w:t>
      </w:r>
      <w:r w:rsidRPr="00BA46BC">
        <w:rPr>
          <w:sz w:val="28"/>
          <w:szCs w:val="28"/>
        </w:rPr>
        <w:t>утвержденными приказом Минспорта России от</w:t>
      </w:r>
      <w:r w:rsidRPr="00BA46BC">
        <w:rPr>
          <w:sz w:val="28"/>
          <w:szCs w:val="28"/>
          <w:lang w:val="ru-RU"/>
        </w:rPr>
        <w:t xml:space="preserve"> </w:t>
      </w:r>
      <w:r w:rsidRPr="00BA46BC">
        <w:rPr>
          <w:sz w:val="28"/>
          <w:szCs w:val="28"/>
        </w:rPr>
        <w:t>27.09.2022</w:t>
      </w:r>
      <w:r w:rsidRPr="00BA46BC">
        <w:rPr>
          <w:sz w:val="28"/>
          <w:szCs w:val="28"/>
          <w:lang w:val="ru-RU"/>
        </w:rPr>
        <w:t xml:space="preserve"> </w:t>
      </w:r>
      <w:r w:rsidRPr="00BA46BC">
        <w:rPr>
          <w:sz w:val="28"/>
          <w:szCs w:val="28"/>
        </w:rPr>
        <w:t xml:space="preserve"> </w:t>
      </w:r>
      <w:r w:rsidRPr="00BA46BC">
        <w:rPr>
          <w:sz w:val="28"/>
          <w:szCs w:val="28"/>
          <w:lang w:val="ru-RU"/>
        </w:rPr>
        <w:br/>
      </w:r>
      <w:r w:rsidRPr="00BA46BC">
        <w:rPr>
          <w:sz w:val="28"/>
          <w:szCs w:val="28"/>
        </w:rPr>
        <w:t>№ 774, (далее – правила вида спорта</w:t>
      </w:r>
      <w:r w:rsidRPr="00BA46BC">
        <w:rPr>
          <w:sz w:val="28"/>
          <w:szCs w:val="28"/>
          <w:lang w:val="ru-RU"/>
        </w:rPr>
        <w:t xml:space="preserve"> </w:t>
      </w:r>
      <w:r w:rsidRPr="00BA46BC">
        <w:rPr>
          <w:sz w:val="28"/>
          <w:szCs w:val="28"/>
        </w:rPr>
        <w:t>«конный спорт»</w:t>
      </w:r>
      <w:r w:rsidRPr="00BA46BC">
        <w:rPr>
          <w:sz w:val="28"/>
          <w:szCs w:val="28"/>
          <w:lang w:val="ru-RU"/>
        </w:rPr>
        <w:t xml:space="preserve">). 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A46BC">
        <w:rPr>
          <w:sz w:val="28"/>
          <w:szCs w:val="28"/>
        </w:rPr>
        <w:t xml:space="preserve">Соревнования проводятся с целью развития конного спорта </w:t>
      </w:r>
      <w:r w:rsidRPr="00BA46BC">
        <w:rPr>
          <w:sz w:val="28"/>
          <w:szCs w:val="28"/>
          <w:lang w:val="ru-RU"/>
        </w:rPr>
        <w:br/>
      </w:r>
      <w:r w:rsidRPr="00BA46BC">
        <w:rPr>
          <w:sz w:val="28"/>
          <w:szCs w:val="28"/>
        </w:rPr>
        <w:t>в Красноярском крае.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 ходе соревнований решаются следующие задачи: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bCs/>
          <w:sz w:val="28"/>
          <w:szCs w:val="28"/>
        </w:rPr>
        <w:t>-</w:t>
      </w:r>
      <w:r w:rsidRPr="00BA46BC">
        <w:rPr>
          <w:bCs/>
          <w:sz w:val="28"/>
          <w:szCs w:val="28"/>
        </w:rPr>
        <w:tab/>
      </w:r>
      <w:r w:rsidRPr="00BA46BC">
        <w:rPr>
          <w:sz w:val="28"/>
          <w:szCs w:val="28"/>
        </w:rPr>
        <w:t>популяризация конного спорта в Красноярском крае;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bCs/>
          <w:sz w:val="28"/>
          <w:szCs w:val="28"/>
        </w:rPr>
        <w:t>-</w:t>
      </w:r>
      <w:r w:rsidRPr="00BA46BC">
        <w:rPr>
          <w:bCs/>
          <w:sz w:val="28"/>
          <w:szCs w:val="28"/>
        </w:rPr>
        <w:tab/>
      </w:r>
      <w:r w:rsidRPr="00BA46BC">
        <w:rPr>
          <w:sz w:val="28"/>
          <w:szCs w:val="28"/>
        </w:rPr>
        <w:t>повышение уровня физической подготовленности и спортивного мастерства резерва сборной команды Красноярского края;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bCs/>
          <w:sz w:val="28"/>
          <w:szCs w:val="28"/>
        </w:rPr>
        <w:t>-</w:t>
      </w:r>
      <w:r w:rsidRPr="00BA46BC">
        <w:rPr>
          <w:bCs/>
          <w:sz w:val="28"/>
          <w:szCs w:val="28"/>
        </w:rPr>
        <w:tab/>
      </w:r>
      <w:r w:rsidRPr="00BA46BC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bCs/>
          <w:sz w:val="28"/>
          <w:szCs w:val="28"/>
        </w:rPr>
        <w:t>-</w:t>
      </w:r>
      <w:r w:rsidRPr="00BA46BC">
        <w:rPr>
          <w:bCs/>
          <w:sz w:val="28"/>
          <w:szCs w:val="28"/>
        </w:rPr>
        <w:tab/>
      </w:r>
      <w:r w:rsidRPr="00BA46BC">
        <w:rPr>
          <w:sz w:val="28"/>
          <w:szCs w:val="28"/>
        </w:rPr>
        <w:t xml:space="preserve">выявление сильнейших спортсменов для формирования списка кандидатов в сборную команду Красноярского края и участия </w:t>
      </w:r>
      <w:r w:rsidRPr="00BA46BC">
        <w:rPr>
          <w:sz w:val="28"/>
          <w:szCs w:val="28"/>
        </w:rPr>
        <w:br/>
        <w:t>во Всероссийских соревнованиях.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Настоящее положение регулирует вопросы, связанные с организацией и проведением данных соревнований и является основанием для командирования спортсменов, тренеров, представителей и судей.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pStyle w:val="1"/>
        <w:jc w:val="both"/>
        <w:rPr>
          <w:b w:val="0"/>
          <w:szCs w:val="28"/>
        </w:rPr>
      </w:pPr>
    </w:p>
    <w:p w:rsidR="00573693" w:rsidRPr="00BA46BC" w:rsidRDefault="00573693" w:rsidP="00573693">
      <w:pPr>
        <w:pStyle w:val="1"/>
        <w:ind w:firstLine="709"/>
        <w:rPr>
          <w:szCs w:val="28"/>
        </w:rPr>
      </w:pPr>
      <w:r w:rsidRPr="00BA46BC">
        <w:rPr>
          <w:szCs w:val="28"/>
          <w:lang w:val="en-US"/>
        </w:rPr>
        <w:t>II</w:t>
      </w:r>
      <w:r w:rsidRPr="00BA46BC">
        <w:rPr>
          <w:szCs w:val="28"/>
        </w:rPr>
        <w:t>. Руководство проведением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Организатор соревнований Региональная общественная организация «Федерация конного спорта Красноярского края» (далее </w:t>
      </w:r>
      <w:r w:rsidRPr="00BA46BC">
        <w:rPr>
          <w:bCs/>
          <w:sz w:val="28"/>
          <w:szCs w:val="28"/>
        </w:rPr>
        <w:t>–</w:t>
      </w:r>
      <w:r w:rsidRPr="00BA46BC">
        <w:rPr>
          <w:sz w:val="28"/>
          <w:szCs w:val="28"/>
        </w:rPr>
        <w:t xml:space="preserve"> федерация).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Подготовка и проведение соревнований возлагается на краевое государственное автономное учреждение «Центр спортивной подготовки», (далее - КГАУ «ЦСП») и главную судейскую коллегию (далее – ГСК), утвержденную федерацией.  </w:t>
      </w:r>
    </w:p>
    <w:p w:rsidR="00573693" w:rsidRPr="00BA46BC" w:rsidRDefault="00573693" w:rsidP="00573693">
      <w:pPr>
        <w:pStyle w:val="a3"/>
        <w:rPr>
          <w:szCs w:val="28"/>
        </w:rPr>
      </w:pPr>
    </w:p>
    <w:p w:rsidR="00573693" w:rsidRPr="00BA46BC" w:rsidRDefault="00573693" w:rsidP="00573693">
      <w:pPr>
        <w:pStyle w:val="a3"/>
        <w:rPr>
          <w:szCs w:val="28"/>
        </w:rPr>
      </w:pPr>
      <w:r w:rsidRPr="00BA46BC">
        <w:rPr>
          <w:szCs w:val="28"/>
        </w:rPr>
        <w:t xml:space="preserve"> </w:t>
      </w:r>
    </w:p>
    <w:p w:rsidR="00573693" w:rsidRPr="00BA46BC" w:rsidRDefault="00573693" w:rsidP="00573693">
      <w:pPr>
        <w:ind w:firstLine="709"/>
        <w:jc w:val="center"/>
        <w:rPr>
          <w:b/>
          <w:bCs/>
          <w:sz w:val="28"/>
          <w:szCs w:val="28"/>
        </w:rPr>
      </w:pPr>
      <w:r w:rsidRPr="00BA46BC">
        <w:rPr>
          <w:b/>
          <w:bCs/>
          <w:sz w:val="28"/>
          <w:szCs w:val="28"/>
          <w:lang w:val="en-US"/>
        </w:rPr>
        <w:t>III</w:t>
      </w:r>
      <w:r w:rsidRPr="00BA46BC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573693" w:rsidRPr="00BA46BC" w:rsidRDefault="00573693" w:rsidP="00573693">
      <w:pPr>
        <w:ind w:firstLine="709"/>
        <w:jc w:val="both"/>
        <w:rPr>
          <w:b/>
          <w:bCs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bCs/>
          <w:sz w:val="28"/>
          <w:szCs w:val="28"/>
        </w:rPr>
      </w:pP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Спортивные соревнования проводятся на объектах, включенных </w:t>
      </w:r>
      <w:r w:rsidRPr="00BA46B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BA46BC">
        <w:rPr>
          <w:rFonts w:ascii="Times New Roman" w:hAnsi="Times New Roman"/>
          <w:sz w:val="28"/>
          <w:szCs w:val="28"/>
        </w:rPr>
        <w:t xml:space="preserve">во Всероссийский реестр объектов спорта, в соответствии с Федеральным </w:t>
      </w:r>
      <w:r w:rsidRPr="00BA46BC">
        <w:rPr>
          <w:rFonts w:ascii="Times New Roman" w:hAnsi="Times New Roman"/>
          <w:sz w:val="28"/>
          <w:szCs w:val="28"/>
        </w:rPr>
        <w:lastRenderedPageBreak/>
        <w:t xml:space="preserve">законом от 04.12.2007 №329-ФЗ «О физической культуре и спорте </w:t>
      </w:r>
      <w:r w:rsidRPr="00BA46BC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BA46BC">
        <w:rPr>
          <w:rFonts w:ascii="Times New Roman" w:hAnsi="Times New Roman"/>
          <w:sz w:val="28"/>
          <w:szCs w:val="28"/>
        </w:rPr>
        <w:br/>
        <w:t>от 18.04.2014 №353.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Обеспечение общего порядка и общественной безопасности </w:t>
      </w:r>
      <w:r w:rsidRPr="00BA46BC">
        <w:rPr>
          <w:rFonts w:ascii="Times New Roman" w:hAnsi="Times New Roman"/>
          <w:sz w:val="28"/>
          <w:szCs w:val="28"/>
        </w:rPr>
        <w:br/>
        <w:t xml:space="preserve">при проведении соревнований осуществляется в соответствии с инструкцией </w:t>
      </w:r>
      <w:r w:rsidRPr="00BA46BC">
        <w:rPr>
          <w:rFonts w:ascii="Times New Roman" w:hAnsi="Times New Roman"/>
          <w:sz w:val="28"/>
          <w:szCs w:val="28"/>
        </w:rPr>
        <w:br/>
        <w:t>и планом мероприятий.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>Обязательства федерации как организатора спортивных соревнований:</w:t>
      </w:r>
    </w:p>
    <w:p w:rsidR="00573693" w:rsidRPr="00BA46BC" w:rsidRDefault="00573693" w:rsidP="00573693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в срок до 30 календарных дней до дня начала проведения </w:t>
      </w:r>
    </w:p>
    <w:p w:rsidR="00573693" w:rsidRPr="00BA46BC" w:rsidRDefault="00573693" w:rsidP="005736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>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573693" w:rsidRPr="00BA46BC" w:rsidRDefault="00573693" w:rsidP="00573693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в срок не позднее 10 дней до начала официальных спортивных </w:t>
      </w:r>
    </w:p>
    <w:p w:rsidR="00573693" w:rsidRPr="00BA46BC" w:rsidRDefault="00573693" w:rsidP="005736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соревнований разрабатывать и утверждать план мероприятий совместно </w:t>
      </w:r>
      <w:r w:rsidRPr="00BA46BC">
        <w:rPr>
          <w:rFonts w:ascii="Times New Roman" w:hAnsi="Times New Roman"/>
          <w:sz w:val="28"/>
          <w:szCs w:val="28"/>
        </w:rPr>
        <w:br/>
        <w:t xml:space="preserve">с собственником (пользователем) объекта спорта по согласованию </w:t>
      </w:r>
      <w:r w:rsidRPr="00BA46BC">
        <w:rPr>
          <w:rFonts w:ascii="Times New Roman" w:hAnsi="Times New Roman"/>
          <w:sz w:val="28"/>
          <w:szCs w:val="28"/>
        </w:rPr>
        <w:br/>
        <w:t>с территориальными органами Министерства внутренних дел Российской Федерации на районном уровне;</w:t>
      </w:r>
    </w:p>
    <w:p w:rsidR="00573693" w:rsidRPr="00BA46BC" w:rsidRDefault="00573693" w:rsidP="00573693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в срок не позднее 10 дней до начала официальных спортивных </w:t>
      </w:r>
    </w:p>
    <w:p w:rsidR="00573693" w:rsidRPr="00BA46BC" w:rsidRDefault="00573693" w:rsidP="005736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>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(регламента) о соревнованиях.</w:t>
      </w:r>
    </w:p>
    <w:p w:rsidR="00573693" w:rsidRPr="00BA46BC" w:rsidRDefault="00573693" w:rsidP="00573693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о общественной безопасности на объекте спорта при проведении официальных спортивных соревнований», согласовываются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573693" w:rsidRPr="00BA46BC" w:rsidRDefault="00573693" w:rsidP="00573693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lastRenderedPageBreak/>
        <w:t>Адрес территориальных органов внутренних дел Красноярского края в сети Интернет:</w:t>
      </w:r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Pr="00BA46BC">
        <w:rPr>
          <w:rFonts w:ascii="Times New Roman" w:hAnsi="Times New Roman"/>
          <w:sz w:val="28"/>
          <w:szCs w:val="28"/>
          <w:u w:val="single"/>
        </w:rPr>
        <w:t>://24.мвд</w:t>
      </w:r>
      <w:proofErr w:type="gramStart"/>
      <w:r w:rsidRPr="00BA46BC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BA46BC">
        <w:rPr>
          <w:rFonts w:ascii="Times New Roman" w:hAnsi="Times New Roman"/>
          <w:sz w:val="28"/>
          <w:szCs w:val="28"/>
          <w:u w:val="single"/>
        </w:rPr>
        <w:t>ф/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cjntact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Territorialnie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organi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vnutrennih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_</w:t>
      </w:r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del</w:t>
      </w:r>
      <w:r w:rsidRPr="00BA46BC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Kra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здоровья, который предоставляется </w:t>
      </w:r>
      <w:r w:rsidRPr="00BA46BC">
        <w:rPr>
          <w:rFonts w:ascii="Times New Roman" w:hAnsi="Times New Roman"/>
          <w:sz w:val="28"/>
          <w:szCs w:val="28"/>
        </w:rPr>
        <w:br/>
        <w:t>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573693" w:rsidRPr="00BA46BC" w:rsidRDefault="00573693" w:rsidP="005736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46BC">
        <w:rPr>
          <w:rFonts w:eastAsia="Calibri"/>
          <w:sz w:val="28"/>
          <w:szCs w:val="28"/>
          <w:lang w:eastAsia="en-US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г. №1144н «Об утверждении порядка организации оказания медицинской помощи  лицам,  занимающимся  физической культурой и спортом (в том </w:t>
      </w:r>
      <w:r w:rsidRPr="00BA46BC">
        <w:rPr>
          <w:rFonts w:eastAsia="Calibri"/>
          <w:sz w:val="28"/>
          <w:szCs w:val="28"/>
          <w:lang w:eastAsia="en-US"/>
        </w:rPr>
        <w:br/>
        <w:t xml:space="preserve">числе при подготовке и проведении физкультурных мероприятий </w:t>
      </w:r>
      <w:r w:rsidRPr="00BA46BC">
        <w:rPr>
          <w:rFonts w:eastAsia="Calibri"/>
          <w:sz w:val="28"/>
          <w:szCs w:val="28"/>
          <w:lang w:eastAsia="en-US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 Всероссийского  физкультурно-спортивного  комплекса  «Готов </w:t>
      </w:r>
      <w:r w:rsidRPr="00BA46BC">
        <w:rPr>
          <w:rFonts w:eastAsia="Calibri"/>
          <w:sz w:val="28"/>
          <w:szCs w:val="28"/>
          <w:lang w:eastAsia="en-US"/>
        </w:rPr>
        <w:br/>
        <w:t xml:space="preserve">к труду и обороне» (ГТО)» и форм медицинских заключений о допуске </w:t>
      </w:r>
      <w:r w:rsidRPr="00BA46BC">
        <w:rPr>
          <w:rFonts w:eastAsia="Calibri"/>
          <w:sz w:val="28"/>
          <w:szCs w:val="28"/>
          <w:lang w:eastAsia="en-US"/>
        </w:rPr>
        <w:br/>
        <w:t>к участию в физкультурных и спортивных мероприятиях».</w:t>
      </w:r>
    </w:p>
    <w:p w:rsidR="00573693" w:rsidRPr="00BA46BC" w:rsidRDefault="00573693" w:rsidP="00573693">
      <w:pPr>
        <w:ind w:firstLine="708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BA46BC">
        <w:rPr>
          <w:sz w:val="28"/>
          <w:szCs w:val="28"/>
        </w:rPr>
        <w:br/>
        <w:t xml:space="preserve">и проведению официальных физкультурных и спортивных мероприятий </w:t>
      </w:r>
      <w:r w:rsidRPr="00BA46BC">
        <w:rPr>
          <w:sz w:val="28"/>
          <w:szCs w:val="28"/>
        </w:rPr>
        <w:br/>
        <w:t xml:space="preserve">на территории Российской Федерации в условиях сохранения рисков распространения </w:t>
      </w:r>
      <w:r w:rsidRPr="00BA46BC">
        <w:rPr>
          <w:sz w:val="28"/>
          <w:szCs w:val="28"/>
          <w:lang w:val="en-US"/>
        </w:rPr>
        <w:t>COVID</w:t>
      </w:r>
      <w:r w:rsidRPr="00BA46BC">
        <w:rPr>
          <w:sz w:val="28"/>
          <w:szCs w:val="28"/>
        </w:rPr>
        <w:t>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:rsidR="00573693" w:rsidRPr="00BA46BC" w:rsidRDefault="00573693" w:rsidP="005736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46BC">
        <w:rPr>
          <w:rFonts w:eastAsia="Calibri"/>
          <w:sz w:val="28"/>
          <w:szCs w:val="28"/>
          <w:lang w:eastAsia="en-US"/>
        </w:rPr>
        <w:t xml:space="preserve">Перевозка участников осуществляется транспортным средством </w:t>
      </w:r>
      <w:r w:rsidRPr="00BA46BC">
        <w:rPr>
          <w:rFonts w:eastAsia="Calibri"/>
          <w:sz w:val="28"/>
          <w:szCs w:val="28"/>
          <w:lang w:eastAsia="en-US"/>
        </w:rPr>
        <w:br/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 от 23.09.2020 года №1527, Правилами дорожного движения. </w:t>
      </w:r>
    </w:p>
    <w:p w:rsidR="00573693" w:rsidRPr="00BA46BC" w:rsidRDefault="00573693" w:rsidP="0057369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46BC">
        <w:rPr>
          <w:rFonts w:eastAsia="Calibri"/>
          <w:sz w:val="28"/>
          <w:szCs w:val="28"/>
          <w:lang w:eastAsia="en-US"/>
        </w:rPr>
        <w:t xml:space="preserve">При перевозке групп детей необходимо руководствоваться «Памяткой организаторам перевозки групп детей», «Пошаговой инструкцией </w:t>
      </w:r>
      <w:r w:rsidRPr="00BA46BC">
        <w:rPr>
          <w:rFonts w:eastAsia="Calibri"/>
          <w:sz w:val="28"/>
          <w:szCs w:val="28"/>
          <w:lang w:eastAsia="en-US"/>
        </w:rPr>
        <w:br/>
        <w:t xml:space="preserve">по организации перевозки группы детей»,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(Госавтоинспекции МВД России), а также на краевом спортивном портале </w:t>
      </w:r>
      <w:proofErr w:type="spellStart"/>
      <w:r w:rsidRPr="00BA46BC">
        <w:rPr>
          <w:rFonts w:eastAsia="Calibri"/>
          <w:sz w:val="28"/>
          <w:szCs w:val="28"/>
          <w:lang w:val="en-US" w:eastAsia="en-US"/>
        </w:rPr>
        <w:t>kraysport</w:t>
      </w:r>
      <w:proofErr w:type="spellEnd"/>
      <w:r w:rsidRPr="00BA46BC">
        <w:rPr>
          <w:rFonts w:eastAsia="Calibri"/>
          <w:sz w:val="28"/>
          <w:szCs w:val="28"/>
          <w:lang w:eastAsia="en-US"/>
        </w:rPr>
        <w:t>.</w:t>
      </w:r>
      <w:proofErr w:type="spellStart"/>
      <w:r w:rsidRPr="00BA46B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A46BC">
        <w:rPr>
          <w:rFonts w:eastAsia="Calibri"/>
          <w:sz w:val="28"/>
          <w:szCs w:val="28"/>
          <w:lang w:eastAsia="en-US"/>
        </w:rPr>
        <w:t xml:space="preserve"> в разделе «Документы».</w:t>
      </w:r>
    </w:p>
    <w:p w:rsidR="00573693" w:rsidRPr="00BA46BC" w:rsidRDefault="00573693" w:rsidP="0057369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spacing w:after="60"/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  <w:lang w:val="en-US"/>
        </w:rPr>
        <w:lastRenderedPageBreak/>
        <w:t>IV</w:t>
      </w:r>
      <w:r w:rsidRPr="00BA46BC">
        <w:rPr>
          <w:b/>
          <w:sz w:val="28"/>
          <w:szCs w:val="28"/>
        </w:rPr>
        <w:t>. Общие сведения о спортивных соревнованиях</w:t>
      </w:r>
    </w:p>
    <w:p w:rsidR="00573693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275"/>
        <w:gridCol w:w="3119"/>
      </w:tblGrid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Чемпионат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выездка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22-24.05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rPr>
                <w:rFonts w:ascii="Arial" w:hAnsi="Arial" w:cs="Arial"/>
                <w:color w:val="FF0000"/>
              </w:rPr>
            </w:pPr>
            <w:r w:rsidRPr="00BA46BC">
              <w:rPr>
                <w:rFonts w:ascii="Arial" w:hAnsi="Arial" w:cs="Arial"/>
              </w:rPr>
              <w:t xml:space="preserve">г. Красноярск УСКК </w:t>
            </w:r>
            <w:proofErr w:type="spellStart"/>
            <w:r w:rsidRPr="00BA46BC">
              <w:rPr>
                <w:rFonts w:ascii="Arial" w:hAnsi="Arial" w:cs="Arial"/>
              </w:rPr>
              <w:t>КрасГАУ</w:t>
            </w:r>
            <w:proofErr w:type="spellEnd"/>
            <w:r w:rsidRPr="00BA46BC">
              <w:rPr>
                <w:rFonts w:ascii="Arial" w:hAnsi="Arial" w:cs="Arial"/>
              </w:rPr>
              <w:t xml:space="preserve"> ул. Е.Стасовой, 48/2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Первенство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Дисциплина: выездка 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юниоры, юниорки 16-21 год,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юноши, девушки 14-18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мальчики, девочки 10-12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мальчики, девочки 12-14 лет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24-26.05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г. Красноярск УСКК </w:t>
            </w:r>
            <w:proofErr w:type="spellStart"/>
            <w:r w:rsidRPr="00BA46BC">
              <w:rPr>
                <w:rFonts w:ascii="Arial" w:hAnsi="Arial" w:cs="Arial"/>
              </w:rPr>
              <w:t>КрасГАУ</w:t>
            </w:r>
            <w:proofErr w:type="spellEnd"/>
            <w:r w:rsidRPr="00BA46BC">
              <w:rPr>
                <w:rFonts w:ascii="Arial" w:hAnsi="Arial" w:cs="Arial"/>
              </w:rPr>
              <w:t xml:space="preserve"> ул. Е.Стасовой, 48/2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Чемпионат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конкур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07-09.06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ул.Соревнования,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Первенство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конкур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юниоры, юниорки 16-21 год,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юноши, девушки 14-18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мальчики, девочки 10-12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мальчики, девочки 12-14 лет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07-09.06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ул.Соревнования,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Чемпионат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троеборье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20-23.07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ул.Соревнования,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Первенство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троеборье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юниоры, юниорки 16-21 год,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юноши, девушки 14-18 лет,</w:t>
            </w:r>
          </w:p>
          <w:p w:rsidR="00573693" w:rsidRPr="00E122D6" w:rsidRDefault="00573693" w:rsidP="00B22BA2">
            <w:pPr>
              <w:jc w:val="both"/>
              <w:rPr>
                <w:rFonts w:ascii="Arial" w:hAnsi="Arial" w:cs="Arial"/>
                <w:strike/>
              </w:rPr>
            </w:pPr>
            <w:r w:rsidRPr="00E122D6">
              <w:rPr>
                <w:rFonts w:ascii="Arial" w:hAnsi="Arial" w:cs="Arial"/>
                <w:strike/>
                <w:highlight w:val="yellow"/>
              </w:rPr>
              <w:t>мальчики, девочки 10-12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мальчики, девочки 12-14 лет 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20-23.07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ул.Соревнования,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Кубок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троеборье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23-26.08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ул.Соревнования,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Краевые соревнования 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«Кубок клубов Красноярского края» Дисциплина: конкур, выездка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юниоры, юниорки 16-21 год,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юноши, девушки 14-18 лет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16-21.10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 Красноярск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ДЮСШ «Кентавр»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ул. Пограничников, д.105 стр.1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</w:p>
        </w:tc>
      </w:tr>
    </w:tbl>
    <w:p w:rsidR="00573693" w:rsidRPr="00BA46BC" w:rsidRDefault="00573693" w:rsidP="00573693">
      <w:pPr>
        <w:tabs>
          <w:tab w:val="num" w:pos="851"/>
        </w:tabs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tabs>
          <w:tab w:val="num" w:pos="851"/>
        </w:tabs>
        <w:jc w:val="both"/>
        <w:rPr>
          <w:sz w:val="28"/>
          <w:szCs w:val="28"/>
        </w:rPr>
      </w:pPr>
    </w:p>
    <w:p w:rsidR="00573693" w:rsidRPr="00BA46BC" w:rsidRDefault="00573693" w:rsidP="00573693">
      <w:pPr>
        <w:pStyle w:val="1"/>
        <w:ind w:firstLine="709"/>
        <w:rPr>
          <w:szCs w:val="28"/>
        </w:rPr>
      </w:pPr>
      <w:r w:rsidRPr="00BA46BC">
        <w:rPr>
          <w:szCs w:val="28"/>
        </w:rPr>
        <w:t>4.1. Чемпионат Красноярского края</w:t>
      </w:r>
    </w:p>
    <w:p w:rsidR="00573693" w:rsidRPr="00BA46BC" w:rsidRDefault="00573693" w:rsidP="00573693">
      <w:pPr>
        <w:ind w:firstLine="567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(выездка - мужчины, женщины)</w:t>
      </w: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567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Соревнования проводятся с 22 по 24 мая 2023 года на УСКК </w:t>
      </w:r>
      <w:proofErr w:type="spellStart"/>
      <w:r w:rsidRPr="00BA46BC">
        <w:rPr>
          <w:sz w:val="28"/>
          <w:szCs w:val="28"/>
        </w:rPr>
        <w:t>КрасГАУ</w:t>
      </w:r>
      <w:proofErr w:type="spellEnd"/>
      <w:r w:rsidRPr="00BA46BC">
        <w:rPr>
          <w:sz w:val="28"/>
          <w:szCs w:val="28"/>
        </w:rPr>
        <w:t xml:space="preserve"> по адресу: г. Красноярск, ул. Стасовой д.48 стр.2. </w:t>
      </w: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lastRenderedPageBreak/>
        <w:t>Программа соревнований: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A46BC">
              <w:rPr>
                <w:rFonts w:ascii="Arial" w:hAnsi="Arial" w:cs="Arial"/>
                <w:b/>
                <w:u w:val="single"/>
              </w:rPr>
              <w:t>22.05.</w:t>
            </w: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День приезда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13.00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Работа комиссии по допуску участников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Заседание судейской коллегии с представителями команд</w:t>
            </w:r>
          </w:p>
        </w:tc>
      </w:tr>
      <w:tr w:rsidR="00573693" w:rsidRPr="00BA46BC" w:rsidTr="00B22BA2">
        <w:tc>
          <w:tcPr>
            <w:tcW w:w="5000" w:type="pct"/>
            <w:gridSpan w:val="2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  <w:b/>
                <w:u w:val="single"/>
              </w:rPr>
              <w:t>23.05.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09.50</w:t>
            </w: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Церемония открытия соревнований 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lang w:val="en-US"/>
              </w:rPr>
            </w:pPr>
            <w:r w:rsidRPr="00BA46BC">
              <w:rPr>
                <w:rFonts w:ascii="Arial" w:hAnsi="Arial" w:cs="Arial"/>
              </w:rPr>
              <w:t>10.00</w:t>
            </w: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«Малый приз» (FEI)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5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Предварительная езда для 6-летних лошадей» (FEI</w:t>
              </w:r>
            </w:hyperlink>
            <w:r w:rsidRPr="00BA46BC">
              <w:rPr>
                <w:rFonts w:ascii="Arial" w:hAnsi="Arial" w:cs="Arial"/>
              </w:rPr>
              <w:t>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6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Предварительная езда для 5-летних лошадей» (FEI</w:t>
              </w:r>
            </w:hyperlink>
            <w:r w:rsidRPr="00BA46BC">
              <w:rPr>
                <w:rFonts w:ascii="Arial" w:hAnsi="Arial" w:cs="Arial"/>
              </w:rPr>
              <w:t>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«Езда для 4-летних лошадей» в группе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Юношеские езды (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): «</w:t>
            </w:r>
            <w:hyperlink r:id="rId7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Предварительный приз. Юноши</w:t>
              </w:r>
            </w:hyperlink>
            <w:r w:rsidRPr="00BA46BC">
              <w:rPr>
                <w:rFonts w:ascii="Arial" w:hAnsi="Arial" w:cs="Arial"/>
              </w:rPr>
              <w:t>» (общий зачет)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«Предварительный приз В. Дети» (общий зачет)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Церемония награждения победителей и призеров</w:t>
            </w:r>
          </w:p>
        </w:tc>
      </w:tr>
      <w:tr w:rsidR="00573693" w:rsidRPr="00BA46BC" w:rsidTr="00B22BA2">
        <w:tc>
          <w:tcPr>
            <w:tcW w:w="5000" w:type="pct"/>
            <w:gridSpan w:val="2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A46BC">
              <w:rPr>
                <w:rFonts w:ascii="Arial" w:hAnsi="Arial" w:cs="Arial"/>
                <w:b/>
                <w:u w:val="single"/>
              </w:rPr>
              <w:t>24.05.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10.00</w:t>
            </w: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«Средний приз 1» (FEI)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8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Езда для 6-летних лошадей (финал)» (FEI</w:t>
              </w:r>
            </w:hyperlink>
            <w:r w:rsidRPr="00BA46BC">
              <w:rPr>
                <w:rFonts w:ascii="Arial" w:hAnsi="Arial" w:cs="Arial"/>
              </w:rPr>
              <w:t>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9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Езда для 5-летних лошадей (финал)» (FEI</w:t>
              </w:r>
            </w:hyperlink>
            <w:r w:rsidRPr="00BA46BC">
              <w:rPr>
                <w:rFonts w:ascii="Arial" w:hAnsi="Arial" w:cs="Arial"/>
              </w:rPr>
              <w:t>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0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Езда для 4-летних лошадей» (</w:t>
              </w:r>
            </w:hyperlink>
            <w:r w:rsidRPr="00BA46BC">
              <w:rPr>
                <w:rFonts w:ascii="Arial" w:hAnsi="Arial" w:cs="Arial"/>
              </w:rPr>
              <w:t>FEI).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Юношеские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hyperlink r:id="rId11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Личный приз. Юноши</w:t>
              </w:r>
            </w:hyperlink>
            <w:r w:rsidRPr="00BA46BC">
              <w:rPr>
                <w:rFonts w:ascii="Arial" w:hAnsi="Arial" w:cs="Arial"/>
              </w:rPr>
              <w:t>» (общий зачет)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 xml:space="preserve">: «Командный приз. Дети» </w:t>
            </w:r>
          </w:p>
        </w:tc>
      </w:tr>
      <w:tr w:rsidR="00573693" w:rsidRPr="00BA46BC" w:rsidTr="00B22BA2">
        <w:tc>
          <w:tcPr>
            <w:tcW w:w="997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03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Церемония награждения победителей и призеров</w:t>
            </w:r>
          </w:p>
        </w:tc>
      </w:tr>
    </w:tbl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Программа соревнований может быть скорректирована ГСК после проведения комиссии по допуску участников.</w:t>
      </w: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221"/>
        <w:gridCol w:w="4152"/>
        <w:gridCol w:w="5121"/>
        <w:gridCol w:w="154"/>
      </w:tblGrid>
      <w:tr w:rsidR="00573693" w:rsidRPr="00BA46BC" w:rsidTr="00B22BA2">
        <w:trPr>
          <w:trHeight w:val="540"/>
        </w:trPr>
        <w:tc>
          <w:tcPr>
            <w:tcW w:w="9648" w:type="dxa"/>
            <w:gridSpan w:val="4"/>
          </w:tcPr>
          <w:p w:rsidR="00573693" w:rsidRPr="00BA46BC" w:rsidRDefault="00573693" w:rsidP="00B22BA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46BC">
              <w:rPr>
                <w:b/>
                <w:sz w:val="28"/>
                <w:szCs w:val="28"/>
              </w:rPr>
              <w:t xml:space="preserve">4.1.1. </w:t>
            </w:r>
            <w:r w:rsidRPr="00BA46BC">
              <w:rPr>
                <w:b/>
                <w:sz w:val="28"/>
                <w:szCs w:val="28"/>
              </w:rPr>
              <w:tab/>
              <w:t>Требования к участникам и условия их допуска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73693" w:rsidRPr="00BA46BC" w:rsidRDefault="00573693" w:rsidP="00B22BA2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73693" w:rsidRPr="00BA46BC" w:rsidRDefault="00573693" w:rsidP="00B22BA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 xml:space="preserve">К участию допускаются мужчины, женщины 16 лет </w:t>
            </w:r>
            <w:r w:rsidRPr="00BA46BC">
              <w:rPr>
                <w:bCs/>
                <w:sz w:val="28"/>
                <w:szCs w:val="28"/>
              </w:rPr>
              <w:br/>
              <w:t>и старше (2007 г.р. и старше).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 xml:space="preserve">Количество лошадей на одного всадника не ограниченно. 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 период проведения чемпионата Красноярского края в виде программ общего зачета на одной лошади могут выступать не более двух всадников. 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Ветеринарному врачу соревнований при въезде на территорию проведения соревнований предоставляется ветеринарное свидетельство (сертификат). </w:t>
            </w:r>
          </w:p>
        </w:tc>
      </w:tr>
      <w:tr w:rsidR="00573693" w:rsidRPr="00BA46BC" w:rsidTr="00B22BA2">
        <w:tc>
          <w:tcPr>
            <w:tcW w:w="9648" w:type="dxa"/>
            <w:gridSpan w:val="4"/>
          </w:tcPr>
          <w:p w:rsidR="00573693" w:rsidRPr="00BA46BC" w:rsidRDefault="00573693" w:rsidP="00B22BA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>Условия допуска к видам программ: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  <w:color w:val="FF0000"/>
              </w:rPr>
            </w:pPr>
            <w:r w:rsidRPr="00BA46BC">
              <w:rPr>
                <w:rFonts w:ascii="Arial" w:hAnsi="Arial" w:cs="Arial"/>
                <w:color w:val="FF0000"/>
              </w:rPr>
              <w:t>«Выездка-малый круг»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930620" w:rsidRDefault="00573693" w:rsidP="00B22BA2">
            <w:pPr>
              <w:rPr>
                <w:rFonts w:ascii="Arial" w:hAnsi="Arial" w:cs="Arial"/>
                <w:color w:val="FF0000"/>
              </w:rPr>
            </w:pPr>
            <w:r w:rsidRPr="00930620">
              <w:rPr>
                <w:rFonts w:ascii="Arial" w:hAnsi="Arial" w:cs="Arial"/>
                <w:color w:val="FF0000"/>
              </w:rPr>
              <w:t>Всадники 2007 г.р. и старше, лошад</w:t>
            </w:r>
            <w:r>
              <w:rPr>
                <w:rFonts w:ascii="Arial" w:hAnsi="Arial" w:cs="Arial"/>
                <w:color w:val="FF0000"/>
              </w:rPr>
              <w:t>и</w:t>
            </w:r>
            <w:r w:rsidRPr="00930620">
              <w:rPr>
                <w:rFonts w:ascii="Arial" w:hAnsi="Arial" w:cs="Arial"/>
                <w:color w:val="FF0000"/>
              </w:rPr>
              <w:t xml:space="preserve"> 6 лет и старше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  <w:color w:val="FF0000"/>
              </w:rPr>
            </w:pPr>
            <w:r w:rsidRPr="00BA46BC">
              <w:rPr>
                <w:rFonts w:ascii="Arial" w:hAnsi="Arial" w:cs="Arial"/>
              </w:rPr>
              <w:t>«Малый приз» (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</w:t>
            </w:r>
            <w:r w:rsidRPr="00BA46BC">
              <w:rPr>
                <w:rStyle w:val="description"/>
                <w:rFonts w:ascii="Arial" w:hAnsi="Arial" w:cs="Arial"/>
              </w:rPr>
              <w:t xml:space="preserve"> ред.2020г.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2007 г.р. и старше, на лошадях 7 лет и старше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  <w:color w:val="FF0000"/>
              </w:rPr>
            </w:pPr>
            <w:r w:rsidRPr="00BA46BC">
              <w:rPr>
                <w:rFonts w:ascii="Arial" w:hAnsi="Arial" w:cs="Arial"/>
              </w:rPr>
              <w:t>«Средний приз 1» (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</w:t>
            </w:r>
            <w:r w:rsidRPr="00BA46BC">
              <w:rPr>
                <w:rStyle w:val="description"/>
                <w:rFonts w:ascii="Arial" w:hAnsi="Arial" w:cs="Arial"/>
              </w:rPr>
              <w:t xml:space="preserve"> ред.2020г.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2007 г.р. и старше, на лошадях 7 лет и старше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2" w:history="1">
              <w:r w:rsidRPr="00BA46BC">
                <w:rPr>
                  <w:rStyle w:val="a5"/>
                  <w:rFonts w:ascii="Arial" w:hAnsi="Arial" w:cs="Arial"/>
                  <w:shd w:val="clear" w:color="auto" w:fill="FFFFFF"/>
                </w:rPr>
                <w:t>Личный приз. Юноши</w:t>
              </w:r>
            </w:hyperlink>
            <w:r w:rsidRPr="00BA46BC">
              <w:rPr>
                <w:rFonts w:ascii="Arial" w:hAnsi="Arial" w:cs="Arial"/>
              </w:rPr>
              <w:t>»</w:t>
            </w:r>
          </w:p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2007 г.р. и старше, на лошадях 6 лет и старше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lastRenderedPageBreak/>
              <w:t xml:space="preserve">«Командный приз. Юноши» </w:t>
            </w:r>
          </w:p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2007 г.р. и старше, на лошадях 6 лет и старше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3" w:history="1">
              <w:r w:rsidRPr="00BA46BC">
                <w:rPr>
                  <w:rStyle w:val="a5"/>
                  <w:rFonts w:ascii="Arial" w:hAnsi="Arial" w:cs="Arial"/>
                  <w:shd w:val="clear" w:color="auto" w:fill="FFFFFF"/>
                </w:rPr>
                <w:t>Предварительный приз В. Дети</w:t>
              </w:r>
            </w:hyperlink>
            <w:r w:rsidRPr="00BA46BC">
              <w:rPr>
                <w:rFonts w:ascii="Arial" w:hAnsi="Arial" w:cs="Arial"/>
              </w:rPr>
              <w:t xml:space="preserve">». </w:t>
            </w:r>
          </w:p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2007 г.р. и старше, на лошадях 6 лет и старше.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4" w:history="1">
              <w:r w:rsidRPr="00BA46BC">
                <w:rPr>
                  <w:rStyle w:val="a5"/>
                  <w:rFonts w:ascii="Arial" w:hAnsi="Arial" w:cs="Arial"/>
                  <w:shd w:val="clear" w:color="auto" w:fill="FFFFFF"/>
                </w:rPr>
                <w:t>Командный приз. Дети</w:t>
              </w:r>
            </w:hyperlink>
            <w:r w:rsidRPr="00BA46BC">
              <w:rPr>
                <w:rFonts w:ascii="Arial" w:hAnsi="Arial" w:cs="Arial"/>
              </w:rPr>
              <w:t xml:space="preserve">». </w:t>
            </w:r>
          </w:p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2007 г.р. и старше, на лошадях 6 лет и старше.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  <w:color w:val="FF0000"/>
              </w:rPr>
              <w:t>«Выездка-на лошади 6 лет»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930620" w:rsidRDefault="00573693" w:rsidP="00B22BA2">
            <w:pPr>
              <w:rPr>
                <w:rFonts w:ascii="Arial" w:hAnsi="Arial" w:cs="Arial"/>
                <w:color w:val="FF0000"/>
              </w:rPr>
            </w:pPr>
            <w:r w:rsidRPr="00930620">
              <w:rPr>
                <w:rFonts w:ascii="Arial" w:hAnsi="Arial" w:cs="Arial"/>
                <w:color w:val="FF0000"/>
              </w:rPr>
              <w:t>Всадники 2007 г.р. и старше, лошад</w:t>
            </w:r>
            <w:r>
              <w:rPr>
                <w:rFonts w:ascii="Arial" w:hAnsi="Arial" w:cs="Arial"/>
                <w:color w:val="FF0000"/>
              </w:rPr>
              <w:t>и</w:t>
            </w:r>
            <w:r w:rsidRPr="00930620">
              <w:rPr>
                <w:rFonts w:ascii="Arial" w:hAnsi="Arial" w:cs="Arial"/>
                <w:color w:val="FF0000"/>
              </w:rPr>
              <w:t xml:space="preserve"> 6 лет.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5" w:history="1">
              <w:r w:rsidRPr="00BA46BC">
                <w:rPr>
                  <w:rStyle w:val="a5"/>
                  <w:rFonts w:ascii="Arial" w:hAnsi="Arial" w:cs="Arial"/>
                  <w:shd w:val="clear" w:color="auto" w:fill="FFFFFF"/>
                </w:rPr>
                <w:t>Предварительная езда для 6-летних лошадей»</w:t>
              </w:r>
            </w:hyperlink>
          </w:p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2007 г.р. и старше, на лошадях 6 лет.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  <w:shd w:val="clear" w:color="auto" w:fill="FFFFFF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6" w:history="1">
              <w:r w:rsidRPr="00BA46BC">
                <w:rPr>
                  <w:rStyle w:val="a5"/>
                  <w:rFonts w:ascii="Arial" w:hAnsi="Arial" w:cs="Arial"/>
                  <w:shd w:val="clear" w:color="auto" w:fill="FFFFFF"/>
                </w:rPr>
                <w:t xml:space="preserve">Езда для 6-летних лошадей (финал)» </w:t>
              </w:r>
            </w:hyperlink>
          </w:p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2007 г.р. и старше, на лошадях 6 лет.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  <w:color w:val="FF0000"/>
              </w:rPr>
              <w:t>«Выездка-на лошади до 6 лет»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930620">
              <w:rPr>
                <w:rFonts w:ascii="Arial" w:hAnsi="Arial" w:cs="Arial"/>
                <w:color w:val="FF0000"/>
              </w:rPr>
              <w:t>Всадники 200</w:t>
            </w:r>
            <w:r>
              <w:rPr>
                <w:rFonts w:ascii="Arial" w:hAnsi="Arial" w:cs="Arial"/>
                <w:color w:val="FF0000"/>
              </w:rPr>
              <w:t>5</w:t>
            </w:r>
            <w:r w:rsidRPr="00930620">
              <w:rPr>
                <w:rFonts w:ascii="Arial" w:hAnsi="Arial" w:cs="Arial"/>
                <w:color w:val="FF0000"/>
              </w:rPr>
              <w:t xml:space="preserve"> г.р. и старше, лошад</w:t>
            </w:r>
            <w:r>
              <w:rPr>
                <w:rFonts w:ascii="Arial" w:hAnsi="Arial" w:cs="Arial"/>
                <w:color w:val="FF0000"/>
              </w:rPr>
              <w:t>и</w:t>
            </w:r>
            <w:r w:rsidRPr="0093062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4-5</w:t>
            </w:r>
            <w:r w:rsidRPr="00930620">
              <w:rPr>
                <w:rFonts w:ascii="Arial" w:hAnsi="Arial" w:cs="Arial"/>
                <w:color w:val="FF0000"/>
              </w:rPr>
              <w:t xml:space="preserve"> лет.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  <w:shd w:val="clear" w:color="auto" w:fill="FFFFFF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7" w:history="1">
              <w:r w:rsidRPr="00BA46BC">
                <w:rPr>
                  <w:rStyle w:val="a5"/>
                  <w:rFonts w:ascii="Arial" w:hAnsi="Arial" w:cs="Arial"/>
                  <w:shd w:val="clear" w:color="auto" w:fill="FFFFFF"/>
                </w:rPr>
                <w:t xml:space="preserve">Предварительная езда для 5-летних лошадей» </w:t>
              </w:r>
            </w:hyperlink>
          </w:p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2005 г.р. и старше, на лошадях 5 лет.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  <w:shd w:val="clear" w:color="auto" w:fill="FFFFFF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8" w:history="1">
              <w:r w:rsidRPr="00BA46BC">
                <w:rPr>
                  <w:rStyle w:val="a5"/>
                  <w:rFonts w:ascii="Arial" w:hAnsi="Arial" w:cs="Arial"/>
                  <w:shd w:val="clear" w:color="auto" w:fill="FFFFFF"/>
                </w:rPr>
                <w:t>Езда для 5-летних лошадей (финал)»</w:t>
              </w:r>
            </w:hyperlink>
          </w:p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2005 г.р. и старше, на лошадях 5 лет.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hyperlink r:id="rId19" w:history="1">
              <w:r w:rsidRPr="00BA46BC">
                <w:rPr>
                  <w:rStyle w:val="a5"/>
                  <w:rFonts w:ascii="Arial" w:hAnsi="Arial" w:cs="Arial"/>
                  <w:shd w:val="clear" w:color="auto" w:fill="FFFFFF"/>
                </w:rPr>
                <w:t xml:space="preserve">Езда для 4-летних лошадей» </w:t>
              </w:r>
            </w:hyperlink>
            <w:r w:rsidRPr="00BA46BC">
              <w:rPr>
                <w:rStyle w:val="a5"/>
                <w:rFonts w:ascii="Arial" w:hAnsi="Arial" w:cs="Arial"/>
                <w:shd w:val="clear" w:color="auto" w:fill="FFFFFF"/>
              </w:rPr>
              <w:t>в группе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2005 г.р. и старше, на лошадях 4 лет.</w:t>
            </w:r>
          </w:p>
        </w:tc>
      </w:tr>
      <w:tr w:rsidR="00573693" w:rsidRPr="00BA46BC" w:rsidTr="00B2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1" w:type="dxa"/>
          <w:wAfter w:w="154" w:type="dxa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</w:t>
            </w:r>
            <w:r w:rsidRPr="00BA46BC">
              <w:rPr>
                <w:rStyle w:val="a5"/>
                <w:rFonts w:ascii="Arial" w:hAnsi="Arial" w:cs="Arial"/>
                <w:shd w:val="clear" w:color="auto" w:fill="FFFFFF"/>
              </w:rPr>
              <w:t xml:space="preserve">Езда для 4-летних лошадей»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rFonts w:ascii="Arial" w:hAnsi="Arial" w:cs="Arial"/>
                <w:shd w:val="clear" w:color="auto" w:fill="FFFFFF"/>
              </w:rPr>
              <w:t>, ред. 2020г)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Всадники 2005 г.р. и старше, на лошадях 4 лет.</w:t>
            </w:r>
          </w:p>
        </w:tc>
      </w:tr>
    </w:tbl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color w:val="000000"/>
          <w:sz w:val="28"/>
          <w:szCs w:val="28"/>
        </w:rPr>
      </w:pPr>
      <w:r w:rsidRPr="00BA46BC">
        <w:rPr>
          <w:color w:val="000000"/>
          <w:sz w:val="28"/>
          <w:szCs w:val="28"/>
        </w:rPr>
        <w:t>ГСК оставляет за собой право в случае необходимости вносить изменения в программу соревнований (время и чередование программ).</w:t>
      </w:r>
    </w:p>
    <w:p w:rsidR="00573693" w:rsidRPr="00BA46BC" w:rsidRDefault="00573693" w:rsidP="00573693">
      <w:pPr>
        <w:snapToGrid w:val="0"/>
        <w:ind w:firstLine="709"/>
        <w:jc w:val="both"/>
        <w:rPr>
          <w:b/>
          <w:sz w:val="28"/>
          <w:szCs w:val="28"/>
        </w:rPr>
      </w:pPr>
      <w:r w:rsidRPr="00BA46BC">
        <w:rPr>
          <w:sz w:val="28"/>
          <w:szCs w:val="28"/>
        </w:rPr>
        <w:t>Ветеринарные аспекты: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Состояние здоровья лошадей должно быть подтверждено ветеринарным свидетельством установленного образца. Обязательное наличие серологических исследований и профилактических прививок </w:t>
      </w:r>
      <w:r w:rsidRPr="00BA46BC">
        <w:rPr>
          <w:sz w:val="28"/>
          <w:szCs w:val="28"/>
          <w:lang w:val="ru-RU"/>
        </w:rPr>
        <w:br/>
      </w:r>
      <w:r w:rsidRPr="00BA46BC">
        <w:rPr>
          <w:sz w:val="28"/>
          <w:szCs w:val="28"/>
        </w:rPr>
        <w:t>в соответствии с эпизоотической обстановкой в регионе.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Ветеринарная выводка заменяется осмотром по прибытию.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left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4.1.2. Заявки на участие</w:t>
      </w: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color w:val="000000"/>
          <w:sz w:val="28"/>
          <w:szCs w:val="28"/>
        </w:rPr>
      </w:pPr>
      <w:r w:rsidRPr="00BA46BC">
        <w:rPr>
          <w:bCs/>
          <w:sz w:val="28"/>
          <w:szCs w:val="28"/>
        </w:rPr>
        <w:t xml:space="preserve">Предварительные заявки на участие в соревнованиях подаются </w:t>
      </w:r>
      <w:r w:rsidRPr="00BA46BC">
        <w:rPr>
          <w:bCs/>
          <w:sz w:val="28"/>
          <w:szCs w:val="28"/>
        </w:rPr>
        <w:br/>
        <w:t>не позднее 14 мая 2023 года</w:t>
      </w:r>
      <w:r w:rsidRPr="00BA46BC">
        <w:rPr>
          <w:sz w:val="28"/>
          <w:szCs w:val="28"/>
        </w:rPr>
        <w:t xml:space="preserve"> по электронной почте </w:t>
      </w:r>
      <w:r w:rsidRPr="00BA46BC">
        <w:rPr>
          <w:rStyle w:val="b-mail-dropdownitemcontent"/>
          <w:sz w:val="28"/>
          <w:szCs w:val="28"/>
        </w:rPr>
        <w:t>fn186@yandex.ru,</w:t>
      </w:r>
      <w:r w:rsidRPr="00BA46BC">
        <w:rPr>
          <w:sz w:val="28"/>
          <w:szCs w:val="28"/>
        </w:rPr>
        <w:t xml:space="preserve"> </w:t>
      </w:r>
      <w:hyperlink r:id="rId20" w:history="1">
        <w:r w:rsidRPr="00BA46BC">
          <w:rPr>
            <w:rStyle w:val="a5"/>
            <w:sz w:val="28"/>
            <w:szCs w:val="28"/>
            <w:lang w:val="en-US"/>
          </w:rPr>
          <w:t>kraft</w:t>
        </w:r>
        <w:r w:rsidRPr="00BA46BC">
          <w:rPr>
            <w:rStyle w:val="a5"/>
            <w:sz w:val="28"/>
            <w:szCs w:val="28"/>
          </w:rPr>
          <w:t>691@</w:t>
        </w:r>
        <w:r w:rsidRPr="00BA46BC">
          <w:rPr>
            <w:rStyle w:val="a5"/>
            <w:sz w:val="28"/>
            <w:szCs w:val="28"/>
            <w:lang w:val="en-US"/>
          </w:rPr>
          <w:t>yandex</w:t>
        </w:r>
        <w:r w:rsidRPr="00BA46BC">
          <w:rPr>
            <w:rStyle w:val="a5"/>
            <w:sz w:val="28"/>
            <w:szCs w:val="28"/>
          </w:rPr>
          <w:t>.</w:t>
        </w:r>
        <w:r w:rsidRPr="00BA46BC">
          <w:rPr>
            <w:rStyle w:val="a5"/>
            <w:sz w:val="28"/>
            <w:szCs w:val="28"/>
            <w:lang w:val="en-US"/>
          </w:rPr>
          <w:t>ru</w:t>
        </w:r>
      </w:hyperlink>
      <w:r w:rsidRPr="00BA46BC">
        <w:rPr>
          <w:color w:val="000000"/>
          <w:sz w:val="28"/>
          <w:szCs w:val="28"/>
        </w:rPr>
        <w:t>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 комиссию по допуску участников в день приезда предоставляются документы: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заявка по форме (приложение);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паспорт гражданина Российской Федерации;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lastRenderedPageBreak/>
        <w:t>-</w:t>
      </w:r>
      <w:r w:rsidRPr="00BA46BC">
        <w:rPr>
          <w:sz w:val="28"/>
          <w:szCs w:val="28"/>
        </w:rPr>
        <w:tab/>
        <w:t xml:space="preserve">документ, подтверждающий уровень технической подготовленности спортсмена (классификационная зачетная книжка, удостоверение </w:t>
      </w:r>
      <w:r w:rsidRPr="00BA46BC">
        <w:rPr>
          <w:sz w:val="28"/>
          <w:szCs w:val="28"/>
        </w:rPr>
        <w:br/>
        <w:t>о спортивном разряде/звании);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действующий медицинский допуск спортивного диспансера </w:t>
      </w:r>
      <w:r w:rsidRPr="00BA46BC">
        <w:rPr>
          <w:sz w:val="28"/>
          <w:szCs w:val="28"/>
        </w:rPr>
        <w:br/>
        <w:t>или разовая медицинская справка на участие в соревнованиях;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действующий медицинский страховой полис;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договор о страховании от несчастных случаев, жизни и здоровья </w:t>
      </w:r>
      <w:r w:rsidRPr="00BA46BC">
        <w:rPr>
          <w:sz w:val="28"/>
          <w:szCs w:val="28"/>
        </w:rPr>
        <w:br/>
        <w:t>(в рисках обязательное указание «конный спорт»);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для спортсменов, которым на день проведения соревнования </w:t>
      </w:r>
      <w:r w:rsidRPr="00BA46BC">
        <w:rPr>
          <w:sz w:val="28"/>
          <w:szCs w:val="28"/>
        </w:rPr>
        <w:br/>
        <w:t>не исполнилось 18 лет, требуются нотариально заверенные: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а) разрешение от родителей или законного опекуна на участие </w:t>
      </w:r>
      <w:r w:rsidRPr="00BA46BC">
        <w:rPr>
          <w:sz w:val="28"/>
          <w:szCs w:val="28"/>
        </w:rPr>
        <w:br/>
        <w:t>в соревнованиях по конному спорту;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паспорт (а) спортивной лошади ФКСР;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список лошадей участника (-</w:t>
      </w:r>
      <w:proofErr w:type="spellStart"/>
      <w:r w:rsidRPr="00BA46BC">
        <w:rPr>
          <w:sz w:val="28"/>
          <w:szCs w:val="28"/>
        </w:rPr>
        <w:t>ов</w:t>
      </w:r>
      <w:proofErr w:type="spellEnd"/>
      <w:r w:rsidRPr="00BA46BC">
        <w:rPr>
          <w:sz w:val="28"/>
          <w:szCs w:val="28"/>
        </w:rPr>
        <w:t>).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Контактные телефоны: 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тел.</w:t>
      </w:r>
      <w:r w:rsidRPr="00BA46BC">
        <w:rPr>
          <w:sz w:val="28"/>
          <w:szCs w:val="28"/>
        </w:rPr>
        <w:tab/>
        <w:t xml:space="preserve"> 8(391)989-10-51(5106), </w:t>
      </w:r>
      <w:proofErr w:type="spellStart"/>
      <w:r w:rsidRPr="00BA46BC">
        <w:rPr>
          <w:color w:val="000000"/>
          <w:sz w:val="28"/>
          <w:szCs w:val="28"/>
        </w:rPr>
        <w:t>Раужина</w:t>
      </w:r>
      <w:proofErr w:type="spellEnd"/>
      <w:r w:rsidRPr="00BA46BC">
        <w:rPr>
          <w:color w:val="000000"/>
          <w:sz w:val="28"/>
          <w:szCs w:val="28"/>
        </w:rPr>
        <w:t xml:space="preserve"> Татьяна Михайловна</w:t>
      </w:r>
      <w:r w:rsidRPr="00BA46BC">
        <w:rPr>
          <w:sz w:val="28"/>
          <w:szCs w:val="28"/>
        </w:rPr>
        <w:t xml:space="preserve">, отдел </w:t>
      </w:r>
      <w:r w:rsidRPr="00BA46BC">
        <w:rPr>
          <w:sz w:val="28"/>
          <w:szCs w:val="28"/>
        </w:rPr>
        <w:br/>
        <w:t xml:space="preserve">по проведению мероприятий КГАУ «ЦСП»; 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тел.</w:t>
      </w:r>
      <w:r w:rsidRPr="00BA46BC">
        <w:rPr>
          <w:sz w:val="28"/>
          <w:szCs w:val="28"/>
        </w:rPr>
        <w:tab/>
        <w:t xml:space="preserve"> 8(391)241-75-93, Голиков Юрий Николаевич, президент федерации;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тел.</w:t>
      </w:r>
      <w:r w:rsidRPr="00BA46BC">
        <w:rPr>
          <w:sz w:val="28"/>
          <w:szCs w:val="28"/>
        </w:rPr>
        <w:tab/>
        <w:t xml:space="preserve"> 8(902)940-96-26, Кравченко Анна </w:t>
      </w:r>
      <w:proofErr w:type="spellStart"/>
      <w:r w:rsidRPr="00BA46BC">
        <w:rPr>
          <w:sz w:val="28"/>
          <w:szCs w:val="28"/>
        </w:rPr>
        <w:t>Римовна</w:t>
      </w:r>
      <w:proofErr w:type="spellEnd"/>
      <w:r w:rsidRPr="00BA46BC">
        <w:rPr>
          <w:sz w:val="28"/>
          <w:szCs w:val="28"/>
        </w:rPr>
        <w:t>, секретарь федерации.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Заявки по размещению лошадей подаются не позднее 14 мая 2023 года по тел. 8-953-586-93-09 </w:t>
      </w:r>
      <w:proofErr w:type="spellStart"/>
      <w:r w:rsidRPr="00BA46BC">
        <w:rPr>
          <w:sz w:val="28"/>
          <w:szCs w:val="28"/>
        </w:rPr>
        <w:t>Стрижнева</w:t>
      </w:r>
      <w:proofErr w:type="spellEnd"/>
      <w:r w:rsidRPr="00BA46BC">
        <w:rPr>
          <w:sz w:val="28"/>
          <w:szCs w:val="28"/>
        </w:rPr>
        <w:t xml:space="preserve"> Наталья Юрьевна.</w:t>
      </w:r>
    </w:p>
    <w:p w:rsidR="00573693" w:rsidRPr="00BA46BC" w:rsidRDefault="00573693" w:rsidP="00573693">
      <w:pPr>
        <w:pStyle w:val="Default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В случае отсутствия предварительной заявки оргкомитет оставляет </w:t>
      </w:r>
      <w:r w:rsidRPr="00BA46BC">
        <w:rPr>
          <w:sz w:val="28"/>
          <w:szCs w:val="28"/>
        </w:rPr>
        <w:br/>
        <w:t xml:space="preserve">за собой право отказать в размещении лошадей. </w:t>
      </w:r>
    </w:p>
    <w:p w:rsidR="00573693" w:rsidRPr="00BA46BC" w:rsidRDefault="00573693" w:rsidP="00573693">
      <w:pPr>
        <w:pStyle w:val="Default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Подтверждение о времени и дате приезда всадников, прибытия лошадей должны быть поданы не позднее 19 мая 2023 года организаторам соревнований. </w:t>
      </w: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4.1.3. </w:t>
      </w:r>
      <w:r w:rsidRPr="00BA46BC">
        <w:rPr>
          <w:b/>
          <w:sz w:val="28"/>
          <w:szCs w:val="28"/>
        </w:rPr>
        <w:tab/>
        <w:t>Условия подведения итогов</w:t>
      </w: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Победители и призеры определяются в каждом виде программы, согласно правилам вида спорта «конный спорт».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BA46BC">
        <w:rPr>
          <w:bCs/>
          <w:sz w:val="28"/>
          <w:szCs w:val="28"/>
        </w:rPr>
        <w:t xml:space="preserve">Утвержденные протоколы соревнований (технические результаты) предоставляются на бумажных и электронных носителях в ФКСР и КГАУ «ЦСП» по окончании соревнований на электронную почту: </w:t>
      </w:r>
      <w:hyperlink r:id="rId21" w:history="1">
        <w:r w:rsidRPr="00BA46BC">
          <w:rPr>
            <w:rStyle w:val="a5"/>
            <w:bCs/>
            <w:sz w:val="28"/>
            <w:szCs w:val="28"/>
            <w:lang w:val="en-US"/>
          </w:rPr>
          <w:t>info</w:t>
        </w:r>
        <w:r w:rsidRPr="00BA46BC">
          <w:rPr>
            <w:rStyle w:val="a5"/>
            <w:bCs/>
            <w:sz w:val="28"/>
            <w:szCs w:val="28"/>
          </w:rPr>
          <w:t>@</w:t>
        </w:r>
        <w:r w:rsidRPr="00BA46BC">
          <w:rPr>
            <w:rStyle w:val="a5"/>
            <w:bCs/>
            <w:sz w:val="28"/>
            <w:szCs w:val="28"/>
            <w:lang w:val="en-US"/>
          </w:rPr>
          <w:t>fksr</w:t>
        </w:r>
        <w:r w:rsidRPr="00BA46BC">
          <w:rPr>
            <w:rStyle w:val="a5"/>
            <w:bCs/>
            <w:sz w:val="28"/>
            <w:szCs w:val="28"/>
          </w:rPr>
          <w:t>.</w:t>
        </w:r>
        <w:r w:rsidRPr="00BA46BC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BA46BC">
        <w:rPr>
          <w:bCs/>
          <w:sz w:val="28"/>
          <w:szCs w:val="28"/>
        </w:rPr>
        <w:t xml:space="preserve">, </w:t>
      </w:r>
      <w:r w:rsidRPr="00BA46BC">
        <w:rPr>
          <w:rStyle w:val="a5"/>
          <w:sz w:val="28"/>
          <w:szCs w:val="28"/>
          <w:lang w:val="en-US"/>
        </w:rPr>
        <w:t>rtm</w:t>
      </w:r>
      <w:r w:rsidRPr="00BA46BC">
        <w:rPr>
          <w:rStyle w:val="a5"/>
          <w:sz w:val="28"/>
          <w:szCs w:val="28"/>
        </w:rPr>
        <w:t>@krascsp.r</w:t>
      </w:r>
      <w:r w:rsidRPr="00BA46BC">
        <w:rPr>
          <w:rStyle w:val="a5"/>
          <w:sz w:val="28"/>
          <w:szCs w:val="28"/>
          <w:lang w:val="en-US"/>
        </w:rPr>
        <w:t>u</w:t>
      </w:r>
      <w:r w:rsidRPr="00BA46BC">
        <w:rPr>
          <w:bCs/>
          <w:sz w:val="28"/>
          <w:szCs w:val="28"/>
        </w:rPr>
        <w:t>, в течение</w:t>
      </w:r>
      <w:r w:rsidRPr="00BA46BC">
        <w:rPr>
          <w:bCs/>
          <w:color w:val="FF0000"/>
          <w:sz w:val="28"/>
          <w:szCs w:val="28"/>
        </w:rPr>
        <w:t xml:space="preserve"> </w:t>
      </w:r>
      <w:r w:rsidRPr="00BA46BC">
        <w:rPr>
          <w:bCs/>
          <w:color w:val="FF0000"/>
          <w:sz w:val="28"/>
          <w:szCs w:val="28"/>
          <w:lang w:val="ru-RU"/>
        </w:rPr>
        <w:t>3</w:t>
      </w:r>
      <w:r w:rsidRPr="00BA46BC">
        <w:rPr>
          <w:bCs/>
          <w:color w:val="FF0000"/>
          <w:sz w:val="28"/>
          <w:szCs w:val="28"/>
        </w:rPr>
        <w:t xml:space="preserve"> дней.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4.1.4. </w:t>
      </w:r>
      <w:r w:rsidRPr="00BA46BC">
        <w:rPr>
          <w:b/>
          <w:sz w:val="28"/>
          <w:szCs w:val="28"/>
        </w:rPr>
        <w:tab/>
        <w:t>Награждение победителей и призеров</w:t>
      </w: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567"/>
        <w:jc w:val="both"/>
        <w:rPr>
          <w:sz w:val="28"/>
          <w:szCs w:val="28"/>
        </w:rPr>
      </w:pPr>
      <w:r w:rsidRPr="00BA46BC">
        <w:rPr>
          <w:sz w:val="28"/>
          <w:szCs w:val="28"/>
        </w:rPr>
        <w:lastRenderedPageBreak/>
        <w:t>Победители и призеры в каждом виде программы награждаются грамотами и медалями.</w:t>
      </w:r>
    </w:p>
    <w:p w:rsidR="00573693" w:rsidRPr="00BA46BC" w:rsidRDefault="00573693" w:rsidP="00573693">
      <w:pPr>
        <w:ind w:firstLine="567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Награждение проводится по окончании соревнований в пешем строю.</w:t>
      </w: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4.1.5. </w:t>
      </w:r>
      <w:r w:rsidRPr="00BA46BC">
        <w:rPr>
          <w:b/>
          <w:sz w:val="28"/>
          <w:szCs w:val="28"/>
        </w:rPr>
        <w:tab/>
        <w:t>Условия финансирования</w:t>
      </w: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Расходы, связанные с проведением соревнований (оплата работы спортивных судей и обслуживающего персонала, оплата услуг медицинского обеспечения, награждение победителей и призеров, приобретение канцелярских товаров) несет КГАУ «ЦСП». 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Оплата проезда, расходов по командированию спортсменов, тренеров, коноводов, водителей, доставка, кормление и размещение лошадей, оплата ветеринарных услуг и услуг коваля за счет средств командирующих организаций.</w:t>
      </w:r>
    </w:p>
    <w:p w:rsidR="00573693" w:rsidRPr="00BA46BC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Лошади размещаются в стационарных денниках с опилочной подстилкой. В размещение не входит уборка, кормление и предоставление инвентаря. Денники предоставляются с 22 по 24 мая 2023 года.</w:t>
      </w:r>
    </w:p>
    <w:p w:rsidR="00573693" w:rsidRPr="00BA46BC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pStyle w:val="1"/>
        <w:ind w:firstLine="709"/>
        <w:rPr>
          <w:szCs w:val="28"/>
        </w:rPr>
      </w:pPr>
      <w:r w:rsidRPr="00BA46BC">
        <w:rPr>
          <w:szCs w:val="28"/>
        </w:rPr>
        <w:t>4.2. Первенство Красноярского края</w:t>
      </w:r>
    </w:p>
    <w:p w:rsidR="00573693" w:rsidRPr="00BA46BC" w:rsidRDefault="00573693" w:rsidP="00573693">
      <w:pPr>
        <w:pStyle w:val="1"/>
        <w:ind w:firstLine="709"/>
        <w:rPr>
          <w:szCs w:val="28"/>
        </w:rPr>
      </w:pPr>
      <w:r w:rsidRPr="00BA46BC">
        <w:rPr>
          <w:szCs w:val="28"/>
        </w:rPr>
        <w:t>(выездка - юниоры, юниорки 16 - 21 год, юноши, девушки 14 - 18 лет, мальчики, девочки 10-14 лет)</w:t>
      </w: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567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Соревнования проводятся с 24 по 26 мая 2023 года на УСКК </w:t>
      </w:r>
      <w:proofErr w:type="spellStart"/>
      <w:r w:rsidRPr="00BA46BC">
        <w:rPr>
          <w:sz w:val="28"/>
          <w:szCs w:val="28"/>
        </w:rPr>
        <w:t>КрасГАУ</w:t>
      </w:r>
      <w:proofErr w:type="spellEnd"/>
      <w:r w:rsidRPr="00BA46BC">
        <w:rPr>
          <w:sz w:val="28"/>
          <w:szCs w:val="28"/>
        </w:rPr>
        <w:t xml:space="preserve"> по адресу: г. Красноярск, ул. Стасовой д.48 стр.2. </w:t>
      </w: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Программа соревнований: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664"/>
      </w:tblGrid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A46BC">
              <w:rPr>
                <w:rFonts w:ascii="Arial" w:hAnsi="Arial" w:cs="Arial"/>
                <w:b/>
                <w:u w:val="single"/>
              </w:rPr>
              <w:t>24.05.</w:t>
            </w: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День приезда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13.00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15.00</w:t>
            </w: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Комиссия по допуску участников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Заседание судейской коллегии с представителями команд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  <w:b/>
                <w:u w:val="single"/>
              </w:rPr>
              <w:t>25.05.</w:t>
            </w: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09.50</w:t>
            </w: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Церемония открытия соревнований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10.00</w:t>
            </w: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Юношеские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«Командный приз. Юноши»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hyperlink r:id="rId22" w:history="1">
              <w:r w:rsidRPr="00BA46BC">
                <w:rPr>
                  <w:rFonts w:ascii="Arial" w:hAnsi="Arial" w:cs="Arial"/>
                </w:rPr>
                <w:t>Предваритель</w:t>
              </w:r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ный приз А. Дети</w:t>
              </w:r>
            </w:hyperlink>
            <w:r w:rsidRPr="00BA46BC">
              <w:rPr>
                <w:rFonts w:ascii="Arial" w:hAnsi="Arial" w:cs="Arial"/>
              </w:rPr>
              <w:t>» (зачет для детей)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hyperlink r:id="rId23" w:history="1">
              <w:r w:rsidRPr="00BA46BC">
                <w:rPr>
                  <w:rFonts w:ascii="Arial" w:hAnsi="Arial" w:cs="Arial"/>
                </w:rPr>
                <w:t>Предваритель</w:t>
              </w:r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ный приз А. Дети</w:t>
              </w:r>
            </w:hyperlink>
            <w:r w:rsidRPr="00BA46BC">
              <w:rPr>
                <w:rFonts w:ascii="Arial" w:hAnsi="Arial" w:cs="Arial"/>
              </w:rPr>
              <w:t>» (зачет для юношей)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hyperlink r:id="rId24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Командный приз. Дети</w:t>
              </w:r>
            </w:hyperlink>
            <w:r w:rsidRPr="00BA46BC">
              <w:rPr>
                <w:rFonts w:ascii="Arial" w:hAnsi="Arial" w:cs="Arial"/>
              </w:rPr>
              <w:t>.» (зачет для детей)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hyperlink r:id="rId25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Командный приз. Дети</w:t>
              </w:r>
            </w:hyperlink>
            <w:r w:rsidRPr="00BA46BC">
              <w:rPr>
                <w:rFonts w:ascii="Arial" w:hAnsi="Arial" w:cs="Arial"/>
              </w:rPr>
              <w:t>.» (зачет для юношей)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Церемония награждения победителей и призеров</w:t>
            </w:r>
          </w:p>
        </w:tc>
      </w:tr>
      <w:tr w:rsidR="00573693" w:rsidRPr="00BA46BC" w:rsidTr="00B22BA2">
        <w:tc>
          <w:tcPr>
            <w:tcW w:w="5000" w:type="pct"/>
            <w:gridSpan w:val="2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A46BC">
              <w:rPr>
                <w:rFonts w:ascii="Arial" w:hAnsi="Arial" w:cs="Arial"/>
                <w:b/>
                <w:u w:val="single"/>
              </w:rPr>
              <w:t>26.05.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10.00</w:t>
            </w: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Юношеские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hyperlink r:id="rId26" w:history="1"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Личный приз. Юноши</w:t>
              </w:r>
            </w:hyperlink>
            <w:r w:rsidRPr="00BA46BC">
              <w:rPr>
                <w:rFonts w:ascii="Arial" w:hAnsi="Arial" w:cs="Arial"/>
              </w:rPr>
              <w:t>»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hyperlink r:id="rId27" w:history="1">
              <w:r w:rsidRPr="00BA46BC">
                <w:rPr>
                  <w:rFonts w:ascii="Arial" w:hAnsi="Arial" w:cs="Arial"/>
                </w:rPr>
                <w:t>Предваритель</w:t>
              </w:r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ный приз В. Дети</w:t>
              </w:r>
            </w:hyperlink>
            <w:r w:rsidRPr="00BA46BC">
              <w:rPr>
                <w:rFonts w:ascii="Arial" w:hAnsi="Arial" w:cs="Arial"/>
              </w:rPr>
              <w:t>» (зачет для детей)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hyperlink r:id="rId28" w:history="1">
              <w:r w:rsidRPr="00BA46BC">
                <w:rPr>
                  <w:rFonts w:ascii="Arial" w:hAnsi="Arial" w:cs="Arial"/>
                </w:rPr>
                <w:t>Предваритель</w:t>
              </w:r>
              <w:r w:rsidRPr="00BA46BC">
                <w:rPr>
                  <w:rStyle w:val="a5"/>
                  <w:rFonts w:ascii="Arial" w:hAnsi="Arial" w:cs="Arial"/>
                  <w:color w:val="000000"/>
                  <w:shd w:val="clear" w:color="auto" w:fill="FFFFFF"/>
                </w:rPr>
                <w:t>ный приз В. Дети</w:t>
              </w:r>
            </w:hyperlink>
            <w:r w:rsidRPr="00BA46BC">
              <w:rPr>
                <w:rFonts w:ascii="Arial" w:hAnsi="Arial" w:cs="Arial"/>
              </w:rPr>
              <w:t>» (зачет для юношей)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r w:rsidRPr="00BA46BC">
              <w:rPr>
                <w:rFonts w:ascii="Arial" w:hAnsi="Arial" w:cs="Arial"/>
                <w:shd w:val="clear" w:color="auto" w:fill="FFFFFF"/>
              </w:rPr>
              <w:t>Личный приз. Дети</w:t>
            </w:r>
            <w:r w:rsidRPr="00BA46BC">
              <w:rPr>
                <w:rFonts w:ascii="Arial" w:hAnsi="Arial" w:cs="Arial"/>
                <w:color w:val="333333"/>
                <w:shd w:val="clear" w:color="auto" w:fill="FFFFFF"/>
              </w:rPr>
              <w:t>» (зачет для детей)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Детские езды </w:t>
            </w:r>
            <w:r w:rsidRPr="00BA46BC">
              <w:rPr>
                <w:rFonts w:ascii="Arial" w:hAnsi="Arial" w:cs="Arial"/>
                <w:lang w:val="en-US"/>
              </w:rPr>
              <w:t>FEI</w:t>
            </w:r>
            <w:r w:rsidRPr="00BA46BC">
              <w:rPr>
                <w:rFonts w:ascii="Arial" w:hAnsi="Arial" w:cs="Arial"/>
              </w:rPr>
              <w:t>: «</w:t>
            </w:r>
            <w:r w:rsidRPr="00BA46BC">
              <w:rPr>
                <w:rFonts w:ascii="Arial" w:hAnsi="Arial" w:cs="Arial"/>
                <w:shd w:val="clear" w:color="auto" w:fill="FFFFFF"/>
              </w:rPr>
              <w:t>Личный приз. Дети</w:t>
            </w:r>
            <w:r w:rsidRPr="00BA46BC">
              <w:rPr>
                <w:rFonts w:ascii="Arial" w:hAnsi="Arial" w:cs="Arial"/>
                <w:color w:val="333333"/>
                <w:shd w:val="clear" w:color="auto" w:fill="FFFFFF"/>
              </w:rPr>
              <w:t>» (зачет для юношей)</w:t>
            </w:r>
          </w:p>
        </w:tc>
      </w:tr>
      <w:tr w:rsidR="00573693" w:rsidRPr="00BA46BC" w:rsidTr="00B22BA2">
        <w:tc>
          <w:tcPr>
            <w:tcW w:w="951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049" w:type="pct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Церемония награждения победителей и призеров</w:t>
            </w:r>
          </w:p>
        </w:tc>
      </w:tr>
    </w:tbl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Программа соревнований может быть скорректирована ГСК после проведения комиссии по допуску участников.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9648"/>
      </w:tblGrid>
      <w:tr w:rsidR="00573693" w:rsidRPr="00BA46BC" w:rsidTr="00B22BA2">
        <w:trPr>
          <w:trHeight w:val="540"/>
        </w:trPr>
        <w:tc>
          <w:tcPr>
            <w:tcW w:w="9648" w:type="dxa"/>
          </w:tcPr>
          <w:p w:rsidR="00573693" w:rsidRPr="00BA46BC" w:rsidRDefault="00573693" w:rsidP="00B22BA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46BC">
              <w:rPr>
                <w:b/>
                <w:sz w:val="28"/>
                <w:szCs w:val="28"/>
              </w:rPr>
              <w:t xml:space="preserve">4.2.1. </w:t>
            </w:r>
            <w:r w:rsidRPr="00BA46BC">
              <w:rPr>
                <w:b/>
                <w:sz w:val="28"/>
                <w:szCs w:val="28"/>
              </w:rPr>
              <w:tab/>
              <w:t>Требования к участникам и условия их допуска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73693" w:rsidRPr="00BA46BC" w:rsidRDefault="00573693" w:rsidP="00B22BA2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73693" w:rsidRPr="00BA46BC" w:rsidRDefault="00573693" w:rsidP="00B22BA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>К участию допускаются юниоры, юниорки 16 - 21 год (2007 - 2002 г.р.), юноши, девушки 14 - 18 лет (2009 - 2005 г.р.), мальчики, девочки 10-14 лет (2013 - 2009 г.р.).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 xml:space="preserve">Количество лошадей на одного всадника не ограниченно. 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 период проведения первенства Красноярского края в одном виде программы на одной лошади могут выступать не более двух всадников, </w:t>
            </w:r>
            <w:r w:rsidRPr="00BA46BC">
              <w:rPr>
                <w:sz w:val="28"/>
                <w:szCs w:val="28"/>
              </w:rPr>
              <w:br/>
              <w:t>в категории «Дети» – не более трех всадников.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Количество стартов в день для одной лошади не более трех.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Ветеринарному врачу соревнований при въезде на территорию проведения соревнований предоставляется ветеринарное свидетельство (сертификат). </w:t>
            </w:r>
          </w:p>
          <w:p w:rsidR="00573693" w:rsidRPr="00BA46BC" w:rsidRDefault="00573693" w:rsidP="00B22BA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73693" w:rsidRPr="00BA46BC" w:rsidTr="00B22BA2">
        <w:tc>
          <w:tcPr>
            <w:tcW w:w="9648" w:type="dxa"/>
          </w:tcPr>
          <w:p w:rsidR="00573693" w:rsidRPr="00BA46BC" w:rsidRDefault="00573693" w:rsidP="00B22BA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>Условия допуска к видам программ:</w:t>
            </w:r>
          </w:p>
        </w:tc>
      </w:tr>
    </w:tbl>
    <w:p w:rsidR="00573693" w:rsidRPr="00BA46BC" w:rsidRDefault="00573693" w:rsidP="00573693">
      <w:pPr>
        <w:tabs>
          <w:tab w:val="right" w:pos="9638"/>
        </w:tabs>
        <w:jc w:val="both"/>
        <w:rPr>
          <w:b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color w:val="FF0000"/>
                <w:sz w:val="28"/>
                <w:szCs w:val="28"/>
              </w:rPr>
            </w:pPr>
            <w:r w:rsidRPr="00BA46BC">
              <w:rPr>
                <w:color w:val="FF0000"/>
                <w:sz w:val="28"/>
                <w:szCs w:val="28"/>
              </w:rPr>
              <w:t>«Выездка-большой круг»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930620" w:rsidRDefault="00573693" w:rsidP="00B22BA2">
            <w:pPr>
              <w:rPr>
                <w:color w:val="FF0000"/>
                <w:sz w:val="28"/>
                <w:szCs w:val="28"/>
              </w:rPr>
            </w:pPr>
            <w:r w:rsidRPr="00930620">
              <w:rPr>
                <w:color w:val="FF0000"/>
                <w:sz w:val="28"/>
                <w:szCs w:val="28"/>
              </w:rPr>
              <w:t>Всадники 2009 - 2005 г.р., лошад</w:t>
            </w:r>
            <w:r>
              <w:rPr>
                <w:color w:val="FF0000"/>
                <w:sz w:val="28"/>
                <w:szCs w:val="28"/>
              </w:rPr>
              <w:t>и</w:t>
            </w:r>
            <w:r w:rsidRPr="00930620">
              <w:rPr>
                <w:color w:val="FF0000"/>
                <w:sz w:val="28"/>
                <w:szCs w:val="28"/>
              </w:rPr>
              <w:t xml:space="preserve">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«Командный приз. Юноши» </w:t>
            </w:r>
          </w:p>
          <w:p w:rsidR="00573693" w:rsidRPr="00BA46BC" w:rsidRDefault="00573693" w:rsidP="00B22BA2">
            <w:pPr>
              <w:rPr>
                <w:color w:val="FF0000"/>
                <w:sz w:val="28"/>
                <w:szCs w:val="28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2009 - 2005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«</w:t>
            </w:r>
            <w:hyperlink r:id="rId29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Личный приз. Юноши</w:t>
              </w:r>
            </w:hyperlink>
            <w:r w:rsidRPr="00BA46BC">
              <w:rPr>
                <w:sz w:val="28"/>
                <w:szCs w:val="28"/>
              </w:rPr>
              <w:t>»</w:t>
            </w:r>
          </w:p>
          <w:p w:rsidR="00573693" w:rsidRPr="00BA46BC" w:rsidRDefault="00573693" w:rsidP="00B22BA2">
            <w:pPr>
              <w:rPr>
                <w:color w:val="FF0000"/>
                <w:sz w:val="28"/>
                <w:szCs w:val="28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2009 - 2005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color w:val="FF0000"/>
                <w:sz w:val="28"/>
                <w:szCs w:val="28"/>
              </w:rPr>
            </w:pPr>
            <w:r w:rsidRPr="00BA46BC">
              <w:rPr>
                <w:color w:val="FF0000"/>
                <w:sz w:val="28"/>
                <w:szCs w:val="28"/>
              </w:rPr>
              <w:t>«Выездка-малый круг»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930620" w:rsidRDefault="00573693" w:rsidP="00B22BA2">
            <w:pPr>
              <w:rPr>
                <w:color w:val="FF0000"/>
                <w:sz w:val="28"/>
                <w:szCs w:val="28"/>
              </w:rPr>
            </w:pPr>
            <w:r w:rsidRPr="00930620">
              <w:rPr>
                <w:color w:val="FF0000"/>
                <w:sz w:val="28"/>
                <w:szCs w:val="28"/>
              </w:rPr>
              <w:t>Всадники 20</w:t>
            </w:r>
            <w:r>
              <w:rPr>
                <w:color w:val="FF0000"/>
                <w:sz w:val="28"/>
                <w:szCs w:val="28"/>
              </w:rPr>
              <w:t>13</w:t>
            </w:r>
            <w:r w:rsidRPr="00930620">
              <w:rPr>
                <w:color w:val="FF0000"/>
                <w:sz w:val="28"/>
                <w:szCs w:val="28"/>
              </w:rPr>
              <w:t xml:space="preserve"> - 2005 г.р., лошад</w:t>
            </w:r>
            <w:r>
              <w:rPr>
                <w:color w:val="FF0000"/>
                <w:sz w:val="28"/>
                <w:szCs w:val="28"/>
              </w:rPr>
              <w:t>и</w:t>
            </w:r>
            <w:r w:rsidRPr="00930620">
              <w:rPr>
                <w:color w:val="FF0000"/>
                <w:sz w:val="28"/>
                <w:szCs w:val="28"/>
              </w:rPr>
              <w:t xml:space="preserve">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«</w:t>
            </w:r>
            <w:hyperlink r:id="rId30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Предварительный приз А. Дети</w:t>
              </w:r>
            </w:hyperlink>
            <w:r w:rsidRPr="00BA46BC">
              <w:rPr>
                <w:sz w:val="28"/>
                <w:szCs w:val="28"/>
              </w:rPr>
              <w:t xml:space="preserve">». </w:t>
            </w:r>
          </w:p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2009 - 2005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«</w:t>
            </w:r>
            <w:hyperlink r:id="rId31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Предварительный приз В. Дети</w:t>
              </w:r>
            </w:hyperlink>
            <w:r w:rsidRPr="00BA46BC">
              <w:rPr>
                <w:sz w:val="28"/>
                <w:szCs w:val="28"/>
              </w:rPr>
              <w:t xml:space="preserve">». </w:t>
            </w:r>
          </w:p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2009 - 2005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«</w:t>
            </w:r>
            <w:hyperlink r:id="rId32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Командный приз. Дети</w:t>
              </w:r>
            </w:hyperlink>
            <w:r w:rsidRPr="00BA46BC">
              <w:rPr>
                <w:sz w:val="28"/>
                <w:szCs w:val="28"/>
              </w:rPr>
              <w:t xml:space="preserve">». </w:t>
            </w:r>
          </w:p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2009 - 2005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«</w:t>
            </w:r>
            <w:hyperlink r:id="rId33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Личный приз. Дети</w:t>
              </w:r>
            </w:hyperlink>
            <w:r w:rsidRPr="00BA46BC">
              <w:rPr>
                <w:sz w:val="28"/>
                <w:szCs w:val="28"/>
              </w:rPr>
              <w:t xml:space="preserve">». </w:t>
            </w:r>
          </w:p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2009 - 2005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«</w:t>
            </w:r>
            <w:hyperlink r:id="rId34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Предварительный приз А. Дети</w:t>
              </w:r>
            </w:hyperlink>
            <w:r w:rsidRPr="00BA46BC">
              <w:rPr>
                <w:sz w:val="28"/>
                <w:szCs w:val="28"/>
              </w:rPr>
              <w:t xml:space="preserve">». </w:t>
            </w:r>
          </w:p>
          <w:p w:rsidR="00573693" w:rsidRPr="00BA46BC" w:rsidRDefault="00573693" w:rsidP="00B22BA2">
            <w:pPr>
              <w:rPr>
                <w:sz w:val="28"/>
                <w:szCs w:val="28"/>
                <w:shd w:val="clear" w:color="auto" w:fill="FFFFFF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lastRenderedPageBreak/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lastRenderedPageBreak/>
              <w:t>Всадники 2013 - 2009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lastRenderedPageBreak/>
              <w:t>«</w:t>
            </w:r>
            <w:hyperlink r:id="rId35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Предварительный приз В. Дети</w:t>
              </w:r>
            </w:hyperlink>
            <w:r w:rsidRPr="00BA46BC">
              <w:rPr>
                <w:sz w:val="28"/>
                <w:szCs w:val="28"/>
              </w:rPr>
              <w:t xml:space="preserve">». </w:t>
            </w:r>
          </w:p>
          <w:p w:rsidR="00573693" w:rsidRPr="00BA46BC" w:rsidRDefault="00573693" w:rsidP="00B22BA2">
            <w:pPr>
              <w:rPr>
                <w:sz w:val="28"/>
                <w:szCs w:val="28"/>
                <w:shd w:val="clear" w:color="auto" w:fill="FFFFFF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2013 - 2009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«</w:t>
            </w:r>
            <w:hyperlink r:id="rId36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Командный приз. Дети</w:t>
              </w:r>
            </w:hyperlink>
            <w:r w:rsidRPr="00BA46BC">
              <w:rPr>
                <w:sz w:val="28"/>
                <w:szCs w:val="28"/>
              </w:rPr>
              <w:t xml:space="preserve">». </w:t>
            </w:r>
          </w:p>
          <w:p w:rsidR="00573693" w:rsidRPr="00BA46BC" w:rsidRDefault="00573693" w:rsidP="00B22BA2">
            <w:pPr>
              <w:rPr>
                <w:sz w:val="28"/>
                <w:szCs w:val="28"/>
                <w:shd w:val="clear" w:color="auto" w:fill="FFFFFF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2013 - 2009 г.р., на лошадях 6 лет и старше.</w:t>
            </w:r>
          </w:p>
        </w:tc>
      </w:tr>
      <w:tr w:rsidR="00573693" w:rsidRPr="00BA46BC" w:rsidTr="00B22BA2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«</w:t>
            </w:r>
            <w:hyperlink r:id="rId37" w:history="1">
              <w:r w:rsidRPr="00BA46BC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Личный приз. Дети</w:t>
              </w:r>
            </w:hyperlink>
            <w:r w:rsidRPr="00BA46BC">
              <w:rPr>
                <w:sz w:val="28"/>
                <w:szCs w:val="28"/>
              </w:rPr>
              <w:t xml:space="preserve">». </w:t>
            </w:r>
          </w:p>
          <w:p w:rsidR="00573693" w:rsidRPr="00BA46BC" w:rsidRDefault="00573693" w:rsidP="00B22BA2">
            <w:pPr>
              <w:rPr>
                <w:sz w:val="28"/>
                <w:szCs w:val="28"/>
                <w:shd w:val="clear" w:color="auto" w:fill="FFFFFF"/>
              </w:rPr>
            </w:pP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 xml:space="preserve">(тест 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  <w:lang w:val="en-US"/>
              </w:rPr>
              <w:t>FEI</w:t>
            </w:r>
            <w:r w:rsidRPr="00BA46BC">
              <w:rPr>
                <w:rStyle w:val="description"/>
                <w:sz w:val="28"/>
                <w:szCs w:val="28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3" w:rsidRPr="00BA46BC" w:rsidRDefault="00573693" w:rsidP="00B22BA2">
            <w:pPr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2013 - 2009 г.р., на лошадях 6 лет и старше.</w:t>
            </w:r>
          </w:p>
        </w:tc>
      </w:tr>
    </w:tbl>
    <w:p w:rsidR="00573693" w:rsidRPr="00BA46BC" w:rsidRDefault="00573693" w:rsidP="00573693">
      <w:pPr>
        <w:snapToGrid w:val="0"/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snapToGrid w:val="0"/>
        <w:ind w:firstLine="709"/>
        <w:jc w:val="both"/>
        <w:rPr>
          <w:b/>
          <w:sz w:val="28"/>
          <w:szCs w:val="28"/>
        </w:rPr>
      </w:pPr>
      <w:r w:rsidRPr="00BA46BC">
        <w:rPr>
          <w:sz w:val="28"/>
          <w:szCs w:val="28"/>
        </w:rPr>
        <w:t>Ветеринарные аспекты: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Состояние здоровья лошадей должно быть подтверждено ветеринарным свидетельством установленного образца. Обязательное наличие серологических исследований и профилактических прививок </w:t>
      </w:r>
      <w:r w:rsidRPr="00BA46BC">
        <w:rPr>
          <w:sz w:val="28"/>
          <w:szCs w:val="28"/>
          <w:lang w:val="ru-RU"/>
        </w:rPr>
        <w:br/>
      </w:r>
      <w:r w:rsidRPr="00BA46BC">
        <w:rPr>
          <w:sz w:val="28"/>
          <w:szCs w:val="28"/>
        </w:rPr>
        <w:t>в соответствии с эпизоотической обстановкой в регионе.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Ветеринарная выводка заменяется осмотром по прибытию.</w:t>
      </w: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4.7.2. Заявки на участие</w:t>
      </w: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color w:val="000000"/>
          <w:sz w:val="28"/>
          <w:szCs w:val="28"/>
        </w:rPr>
      </w:pPr>
      <w:r w:rsidRPr="00BA46BC">
        <w:rPr>
          <w:bCs/>
          <w:sz w:val="28"/>
          <w:szCs w:val="28"/>
        </w:rPr>
        <w:t xml:space="preserve">Предварительные заявки на участие в соревнованиях подаются </w:t>
      </w:r>
      <w:r w:rsidRPr="00BA46BC">
        <w:rPr>
          <w:bCs/>
          <w:sz w:val="28"/>
          <w:szCs w:val="28"/>
        </w:rPr>
        <w:br/>
        <w:t>не позднее 14 мая 2023 года</w:t>
      </w:r>
      <w:r w:rsidRPr="00BA46BC">
        <w:rPr>
          <w:sz w:val="28"/>
          <w:szCs w:val="28"/>
        </w:rPr>
        <w:t xml:space="preserve"> по электронной почте </w:t>
      </w:r>
      <w:r w:rsidRPr="00BA46BC">
        <w:rPr>
          <w:rStyle w:val="b-mail-dropdownitemcontent"/>
          <w:sz w:val="28"/>
          <w:szCs w:val="28"/>
        </w:rPr>
        <w:t>fn186@yandex.ru,</w:t>
      </w:r>
      <w:r w:rsidRPr="00BA46BC">
        <w:rPr>
          <w:sz w:val="28"/>
          <w:szCs w:val="28"/>
        </w:rPr>
        <w:t xml:space="preserve"> </w:t>
      </w:r>
      <w:hyperlink r:id="rId38" w:history="1">
        <w:r w:rsidRPr="00BA46BC">
          <w:rPr>
            <w:rStyle w:val="a5"/>
            <w:sz w:val="28"/>
            <w:szCs w:val="28"/>
            <w:lang w:val="en-US"/>
          </w:rPr>
          <w:t>kraft</w:t>
        </w:r>
        <w:r w:rsidRPr="00BA46BC">
          <w:rPr>
            <w:rStyle w:val="a5"/>
            <w:sz w:val="28"/>
            <w:szCs w:val="28"/>
          </w:rPr>
          <w:t>691@</w:t>
        </w:r>
        <w:r w:rsidRPr="00BA46BC">
          <w:rPr>
            <w:rStyle w:val="a5"/>
            <w:sz w:val="28"/>
            <w:szCs w:val="28"/>
            <w:lang w:val="en-US"/>
          </w:rPr>
          <w:t>yandex</w:t>
        </w:r>
        <w:r w:rsidRPr="00BA46BC">
          <w:rPr>
            <w:rStyle w:val="a5"/>
            <w:sz w:val="28"/>
            <w:szCs w:val="28"/>
          </w:rPr>
          <w:t>.</w:t>
        </w:r>
        <w:r w:rsidRPr="00BA46BC">
          <w:rPr>
            <w:rStyle w:val="a5"/>
            <w:sz w:val="28"/>
            <w:szCs w:val="28"/>
            <w:lang w:val="en-US"/>
          </w:rPr>
          <w:t>ru</w:t>
        </w:r>
      </w:hyperlink>
      <w:r w:rsidRPr="00BA46BC">
        <w:rPr>
          <w:color w:val="000000"/>
          <w:sz w:val="28"/>
          <w:szCs w:val="28"/>
        </w:rPr>
        <w:t>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 комиссию по допуску участников в день приезда предоставляются документы: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заявку по форме (приложение);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паспорт гражданина Российской Федерации, свидетельство </w:t>
      </w:r>
      <w:r w:rsidRPr="00BA46BC">
        <w:rPr>
          <w:sz w:val="28"/>
          <w:szCs w:val="28"/>
        </w:rPr>
        <w:br/>
        <w:t>о рождении для лиц, не достигших 14 лет;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документ, подтверждающий уровень технической подготовленности спортсмена (классификационная зачетная книжка, удостоверение </w:t>
      </w:r>
      <w:r w:rsidRPr="00BA46BC">
        <w:rPr>
          <w:sz w:val="28"/>
          <w:szCs w:val="28"/>
        </w:rPr>
        <w:br/>
        <w:t>о спортивном разряде/звании);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действующий медицинский допуск спортивного диспансера или разовая медицинская справка на участие в соревнованиях;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действующий медицинский страховой полис;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договор о страховании от несчастных случаев, жизни и здоровья </w:t>
      </w:r>
      <w:r w:rsidRPr="00BA46BC">
        <w:rPr>
          <w:sz w:val="28"/>
          <w:szCs w:val="28"/>
        </w:rPr>
        <w:br/>
        <w:t>(в рисках обязательное указание «конный спорт»);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для спортсменов, которым на день проведения соревнования </w:t>
      </w:r>
      <w:r w:rsidRPr="00BA46BC">
        <w:rPr>
          <w:sz w:val="28"/>
          <w:szCs w:val="28"/>
        </w:rPr>
        <w:br/>
        <w:t>не исполнилось 18 лет, требуются нотариально заверенные: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а) разрешение от родителей или законного опекуна на участие </w:t>
      </w:r>
      <w:r w:rsidRPr="00BA46BC">
        <w:rPr>
          <w:sz w:val="28"/>
          <w:szCs w:val="28"/>
        </w:rPr>
        <w:br/>
        <w:t>в соревнованиях по конному спорту;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паспорт (а) спортивной лошади ФКСР;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список лошадей участника (-</w:t>
      </w:r>
      <w:proofErr w:type="spellStart"/>
      <w:r w:rsidRPr="00BA46BC">
        <w:rPr>
          <w:sz w:val="28"/>
          <w:szCs w:val="28"/>
        </w:rPr>
        <w:t>ов</w:t>
      </w:r>
      <w:proofErr w:type="spellEnd"/>
      <w:r w:rsidRPr="00BA46BC">
        <w:rPr>
          <w:sz w:val="28"/>
          <w:szCs w:val="28"/>
        </w:rPr>
        <w:t>).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Контактные телефоны: 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lastRenderedPageBreak/>
        <w:t>-</w:t>
      </w:r>
      <w:r w:rsidRPr="00BA46BC">
        <w:rPr>
          <w:sz w:val="28"/>
          <w:szCs w:val="28"/>
        </w:rPr>
        <w:tab/>
        <w:t>тел.</w:t>
      </w:r>
      <w:r w:rsidRPr="00BA46BC">
        <w:rPr>
          <w:sz w:val="28"/>
          <w:szCs w:val="28"/>
        </w:rPr>
        <w:tab/>
        <w:t xml:space="preserve"> 8(391)989-10-51(5106), </w:t>
      </w:r>
      <w:proofErr w:type="spellStart"/>
      <w:r w:rsidRPr="00BA46BC">
        <w:rPr>
          <w:color w:val="000000"/>
          <w:sz w:val="28"/>
          <w:szCs w:val="28"/>
        </w:rPr>
        <w:t>Раужина</w:t>
      </w:r>
      <w:proofErr w:type="spellEnd"/>
      <w:r w:rsidRPr="00BA46BC">
        <w:rPr>
          <w:color w:val="000000"/>
          <w:sz w:val="28"/>
          <w:szCs w:val="28"/>
        </w:rPr>
        <w:t xml:space="preserve"> Татьяна Михайловна</w:t>
      </w:r>
      <w:r w:rsidRPr="00BA46BC">
        <w:rPr>
          <w:sz w:val="28"/>
          <w:szCs w:val="28"/>
        </w:rPr>
        <w:t xml:space="preserve">, отдел </w:t>
      </w:r>
      <w:r w:rsidRPr="00BA46BC">
        <w:rPr>
          <w:sz w:val="28"/>
          <w:szCs w:val="28"/>
        </w:rPr>
        <w:br/>
        <w:t xml:space="preserve">по проведению мероприятий КГАУ «ЦСП»; 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тел.</w:t>
      </w:r>
      <w:r w:rsidRPr="00BA46BC">
        <w:rPr>
          <w:sz w:val="28"/>
          <w:szCs w:val="28"/>
        </w:rPr>
        <w:tab/>
        <w:t xml:space="preserve"> 8(391)241-75-93, Голиков Юрий Николаевич, президент федерации;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тел.</w:t>
      </w:r>
      <w:r w:rsidRPr="00BA46BC">
        <w:rPr>
          <w:sz w:val="28"/>
          <w:szCs w:val="28"/>
        </w:rPr>
        <w:tab/>
        <w:t xml:space="preserve"> 8(902)940-96-26, Кравченко Анна </w:t>
      </w:r>
      <w:proofErr w:type="spellStart"/>
      <w:r w:rsidRPr="00BA46BC">
        <w:rPr>
          <w:sz w:val="28"/>
          <w:szCs w:val="28"/>
        </w:rPr>
        <w:t>Римовна</w:t>
      </w:r>
      <w:proofErr w:type="spellEnd"/>
      <w:r w:rsidRPr="00BA46BC">
        <w:rPr>
          <w:sz w:val="28"/>
          <w:szCs w:val="28"/>
        </w:rPr>
        <w:t>, секретарь федерации.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Заявки по размещению лошадей подаются не позднее 14 мая 2023 года по тел. 8-953-586-93-09 </w:t>
      </w:r>
      <w:proofErr w:type="spellStart"/>
      <w:r w:rsidRPr="00BA46BC">
        <w:rPr>
          <w:sz w:val="28"/>
          <w:szCs w:val="28"/>
        </w:rPr>
        <w:t>Стрижнева</w:t>
      </w:r>
      <w:proofErr w:type="spellEnd"/>
      <w:r w:rsidRPr="00BA46BC">
        <w:rPr>
          <w:sz w:val="28"/>
          <w:szCs w:val="28"/>
        </w:rPr>
        <w:t xml:space="preserve"> Наталья Юрьевна.</w:t>
      </w:r>
    </w:p>
    <w:p w:rsidR="00573693" w:rsidRPr="00BA46BC" w:rsidRDefault="00573693" w:rsidP="00573693">
      <w:pPr>
        <w:pStyle w:val="Default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В случае отсутствия предварительной заявки Оргкомитет оставляет </w:t>
      </w:r>
      <w:r w:rsidRPr="00BA46BC">
        <w:rPr>
          <w:sz w:val="28"/>
          <w:szCs w:val="28"/>
        </w:rPr>
        <w:br/>
        <w:t xml:space="preserve">за собой право отказать в размещении лошадей. </w:t>
      </w:r>
    </w:p>
    <w:p w:rsidR="00573693" w:rsidRPr="00BA46BC" w:rsidRDefault="00573693" w:rsidP="00573693">
      <w:pPr>
        <w:pStyle w:val="Default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Подтверждение о времени и дате приезда всадников, прибытия лошадей должны быть поданы не позднее 19 мая 2023 года организатору соревнований. </w:t>
      </w: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4.2.3. </w:t>
      </w:r>
      <w:r w:rsidRPr="00BA46BC">
        <w:rPr>
          <w:b/>
          <w:sz w:val="28"/>
          <w:szCs w:val="28"/>
        </w:rPr>
        <w:tab/>
        <w:t>Условия подведения итогов</w:t>
      </w: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Победители и призеры определяются в каждом виде программы, согласно правилам вида спорта «конный спорт».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BA46BC">
        <w:rPr>
          <w:bCs/>
          <w:sz w:val="28"/>
          <w:szCs w:val="28"/>
        </w:rPr>
        <w:t xml:space="preserve">Утвержденные протоколы соревнований (технические результаты) предоставляются на бумажных и электронных носителях в ФКСР и КГАУ «ЦСП» по окончании соревнований на электронную почту: </w:t>
      </w:r>
      <w:hyperlink r:id="rId39" w:history="1">
        <w:r w:rsidRPr="00BA46BC">
          <w:rPr>
            <w:rStyle w:val="a5"/>
            <w:bCs/>
            <w:sz w:val="28"/>
            <w:szCs w:val="28"/>
            <w:lang w:val="en-US"/>
          </w:rPr>
          <w:t>info</w:t>
        </w:r>
        <w:r w:rsidRPr="00BA46BC">
          <w:rPr>
            <w:rStyle w:val="a5"/>
            <w:bCs/>
            <w:sz w:val="28"/>
            <w:szCs w:val="28"/>
          </w:rPr>
          <w:t>@</w:t>
        </w:r>
        <w:r w:rsidRPr="00BA46BC">
          <w:rPr>
            <w:rStyle w:val="a5"/>
            <w:bCs/>
            <w:sz w:val="28"/>
            <w:szCs w:val="28"/>
            <w:lang w:val="en-US"/>
          </w:rPr>
          <w:t>fksr</w:t>
        </w:r>
        <w:r w:rsidRPr="00BA46BC">
          <w:rPr>
            <w:rStyle w:val="a5"/>
            <w:bCs/>
            <w:sz w:val="28"/>
            <w:szCs w:val="28"/>
          </w:rPr>
          <w:t>.</w:t>
        </w:r>
        <w:r w:rsidRPr="00BA46BC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BA46BC">
        <w:rPr>
          <w:bCs/>
          <w:sz w:val="28"/>
          <w:szCs w:val="28"/>
        </w:rPr>
        <w:t xml:space="preserve">, </w:t>
      </w:r>
      <w:r w:rsidRPr="00BA46BC">
        <w:rPr>
          <w:rStyle w:val="a5"/>
          <w:sz w:val="28"/>
          <w:szCs w:val="28"/>
          <w:lang w:val="en-US"/>
        </w:rPr>
        <w:t>rtm</w:t>
      </w:r>
      <w:r w:rsidRPr="00BA46BC">
        <w:rPr>
          <w:rStyle w:val="a5"/>
          <w:sz w:val="28"/>
          <w:szCs w:val="28"/>
        </w:rPr>
        <w:t>@krascsp.ru</w:t>
      </w:r>
      <w:r w:rsidRPr="00BA46BC">
        <w:rPr>
          <w:bCs/>
          <w:sz w:val="28"/>
          <w:szCs w:val="28"/>
        </w:rPr>
        <w:t>,</w:t>
      </w:r>
      <w:r w:rsidRPr="00BA46BC">
        <w:rPr>
          <w:bCs/>
          <w:sz w:val="28"/>
          <w:szCs w:val="28"/>
          <w:lang w:val="ru-RU"/>
        </w:rPr>
        <w:t xml:space="preserve"> </w:t>
      </w:r>
      <w:r w:rsidRPr="00BA46BC">
        <w:rPr>
          <w:bCs/>
          <w:sz w:val="28"/>
          <w:szCs w:val="28"/>
        </w:rPr>
        <w:t xml:space="preserve">в течение </w:t>
      </w:r>
      <w:r w:rsidRPr="00BA46BC">
        <w:rPr>
          <w:bCs/>
          <w:color w:val="FF0000"/>
          <w:sz w:val="28"/>
          <w:szCs w:val="28"/>
          <w:lang w:val="ru-RU"/>
        </w:rPr>
        <w:t>3</w:t>
      </w:r>
      <w:r w:rsidRPr="00BA46BC">
        <w:rPr>
          <w:bCs/>
          <w:color w:val="FF0000"/>
          <w:sz w:val="28"/>
          <w:szCs w:val="28"/>
        </w:rPr>
        <w:t xml:space="preserve"> дней</w:t>
      </w:r>
      <w:r w:rsidRPr="00BA46BC">
        <w:rPr>
          <w:bCs/>
          <w:sz w:val="28"/>
          <w:szCs w:val="28"/>
        </w:rPr>
        <w:t>.</w:t>
      </w:r>
      <w:r w:rsidRPr="00BA46BC">
        <w:rPr>
          <w:bCs/>
          <w:sz w:val="28"/>
          <w:szCs w:val="28"/>
          <w:lang w:val="ru-RU"/>
        </w:rPr>
        <w:t xml:space="preserve"> 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4.2.4. </w:t>
      </w:r>
      <w:r w:rsidRPr="00BA46BC">
        <w:rPr>
          <w:b/>
          <w:sz w:val="28"/>
          <w:szCs w:val="28"/>
        </w:rPr>
        <w:tab/>
        <w:t>Награждение победителей и призеров</w:t>
      </w: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Победители и призеры в каждом виде программы награждаются грамотами и медалями.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Награждение проводится по окончании соревнований в пешем строю.</w:t>
      </w:r>
    </w:p>
    <w:p w:rsidR="00573693" w:rsidRPr="00BA46BC" w:rsidRDefault="00573693" w:rsidP="00573693">
      <w:pPr>
        <w:ind w:firstLine="567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4.2.5. </w:t>
      </w:r>
      <w:r w:rsidRPr="00BA46BC">
        <w:rPr>
          <w:b/>
          <w:sz w:val="28"/>
          <w:szCs w:val="28"/>
        </w:rPr>
        <w:tab/>
        <w:t>Условия финансирования</w:t>
      </w: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Расходы, связанные с проведением соревнований (оплата работы спортивных судей и обслуживающего персонала, оплата услуг медицинского обеспечения, награждение победителей и призеров, приобретение канцелярских товаров) несет КГАУ «ЦСП».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Оплата проезда, расходов по командированию спортсменов, тренеров, коноводов, водителей, доставка, кормление и размещение лошадей, оплата ветеринарных услуг и услуг коваля за счет средств командирующих организаций.</w:t>
      </w:r>
    </w:p>
    <w:p w:rsidR="00573693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lastRenderedPageBreak/>
        <w:t xml:space="preserve">Лошади размещаются в стационарных денниках с опилочной подстилкой. В размещение не входит уборка, кормление и предоставление инвентаря. Денники предоставляются </w:t>
      </w:r>
      <w:r>
        <w:rPr>
          <w:sz w:val="28"/>
          <w:szCs w:val="28"/>
        </w:rPr>
        <w:t>с</w:t>
      </w:r>
      <w:r w:rsidRPr="00BA46BC">
        <w:rPr>
          <w:color w:val="FF0000"/>
          <w:sz w:val="28"/>
          <w:szCs w:val="28"/>
        </w:rPr>
        <w:t xml:space="preserve"> 24</w:t>
      </w:r>
      <w:r>
        <w:rPr>
          <w:color w:val="FF0000"/>
          <w:sz w:val="28"/>
          <w:szCs w:val="28"/>
        </w:rPr>
        <w:t xml:space="preserve"> по </w:t>
      </w:r>
      <w:r w:rsidRPr="00BA46BC">
        <w:rPr>
          <w:color w:val="FF0000"/>
          <w:sz w:val="28"/>
          <w:szCs w:val="28"/>
        </w:rPr>
        <w:t>26 мая</w:t>
      </w:r>
      <w:r w:rsidRPr="00BA46BC">
        <w:rPr>
          <w:sz w:val="28"/>
          <w:szCs w:val="28"/>
        </w:rPr>
        <w:t xml:space="preserve"> 2023 года.</w:t>
      </w:r>
    </w:p>
    <w:p w:rsidR="00573693" w:rsidRPr="00BA46BC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1406C3" w:rsidRDefault="001406C3"/>
    <w:p w:rsidR="00573693" w:rsidRPr="00573693" w:rsidRDefault="00573693" w:rsidP="00573693">
      <w:pPr>
        <w:pStyle w:val="26"/>
        <w:shd w:val="clear" w:color="auto" w:fill="auto"/>
        <w:spacing w:before="0"/>
        <w:ind w:right="2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3693">
        <w:rPr>
          <w:rFonts w:ascii="Times New Roman" w:hAnsi="Times New Roman" w:cs="Times New Roman"/>
          <w:b/>
          <w:sz w:val="28"/>
          <w:szCs w:val="28"/>
        </w:rPr>
        <w:t>. Дополнительная информация</w:t>
      </w:r>
    </w:p>
    <w:p w:rsidR="00573693" w:rsidRPr="00BA46BC" w:rsidRDefault="00573693" w:rsidP="00573693">
      <w:pPr>
        <w:pStyle w:val="26"/>
        <w:shd w:val="clear" w:color="auto" w:fill="auto"/>
        <w:spacing w:before="0"/>
        <w:ind w:right="260" w:firstLine="0"/>
        <w:rPr>
          <w:b/>
          <w:sz w:val="28"/>
          <w:szCs w:val="28"/>
        </w:rPr>
      </w:pPr>
    </w:p>
    <w:p w:rsidR="00573693" w:rsidRPr="00BA46BC" w:rsidRDefault="00573693" w:rsidP="00573693">
      <w:pPr>
        <w:pStyle w:val="26"/>
        <w:shd w:val="clear" w:color="auto" w:fill="auto"/>
        <w:spacing w:before="0"/>
        <w:ind w:right="260" w:firstLine="0"/>
        <w:rPr>
          <w:b/>
          <w:sz w:val="28"/>
          <w:szCs w:val="28"/>
        </w:rPr>
      </w:pPr>
    </w:p>
    <w:p w:rsidR="00573693" w:rsidRPr="00BA46BC" w:rsidRDefault="00573693" w:rsidP="00573693">
      <w:pPr>
        <w:ind w:firstLine="708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 целях предотвращения противоправного влияния на результаты официальных спортивных соревнований и борьбы с ним:</w:t>
      </w:r>
    </w:p>
    <w:p w:rsidR="00573693" w:rsidRPr="00BA46BC" w:rsidRDefault="00573693" w:rsidP="00573693">
      <w:pPr>
        <w:pStyle w:val="af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 </w:t>
      </w:r>
      <w:r>
        <w:rPr>
          <w:rFonts w:ascii="Times New Roman" w:hAnsi="Times New Roman"/>
          <w:sz w:val="28"/>
          <w:szCs w:val="28"/>
        </w:rPr>
        <w:br/>
      </w:r>
      <w:r w:rsidRPr="00BA46BC">
        <w:rPr>
          <w:rFonts w:ascii="Times New Roman" w:hAnsi="Times New Roman"/>
          <w:sz w:val="28"/>
          <w:szCs w:val="28"/>
        </w:rPr>
        <w:t>об официальных спортивных соревнованиях;</w:t>
      </w:r>
    </w:p>
    <w:p w:rsidR="00573693" w:rsidRDefault="00573693" w:rsidP="00573693">
      <w:pPr>
        <w:pStyle w:val="af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</w:r>
      <w:r>
        <w:rPr>
          <w:rFonts w:ascii="Times New Roman" w:hAnsi="Times New Roman"/>
          <w:sz w:val="28"/>
          <w:szCs w:val="28"/>
        </w:rPr>
        <w:br/>
      </w:r>
      <w:r w:rsidRPr="00BA46BC">
        <w:rPr>
          <w:rFonts w:ascii="Times New Roman" w:hAnsi="Times New Roman"/>
          <w:sz w:val="28"/>
          <w:szCs w:val="28"/>
        </w:rPr>
        <w:t xml:space="preserve">3 части 4 статьи 26.2 Федерального закона от 04.12.2007 № 329-ФЗ </w:t>
      </w:r>
      <w:r>
        <w:rPr>
          <w:rFonts w:ascii="Times New Roman" w:hAnsi="Times New Roman"/>
          <w:sz w:val="28"/>
          <w:szCs w:val="28"/>
        </w:rPr>
        <w:br/>
      </w:r>
      <w:r w:rsidRPr="00BA46BC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Федерации».</w:t>
      </w:r>
    </w:p>
    <w:p w:rsidR="00F92ABC" w:rsidRDefault="00F92ABC" w:rsidP="00F92ABC">
      <w:pPr>
        <w:tabs>
          <w:tab w:val="left" w:pos="1134"/>
        </w:tabs>
        <w:jc w:val="both"/>
        <w:rPr>
          <w:sz w:val="28"/>
          <w:szCs w:val="28"/>
        </w:rPr>
      </w:pPr>
    </w:p>
    <w:p w:rsidR="00F92ABC" w:rsidRDefault="00F92ABC" w:rsidP="00F92ABC">
      <w:pPr>
        <w:tabs>
          <w:tab w:val="left" w:pos="1134"/>
        </w:tabs>
        <w:jc w:val="both"/>
        <w:rPr>
          <w:sz w:val="28"/>
          <w:szCs w:val="28"/>
        </w:rPr>
      </w:pPr>
    </w:p>
    <w:p w:rsidR="00F92ABC" w:rsidRDefault="00F92ABC" w:rsidP="00F92ABC">
      <w:pPr>
        <w:tabs>
          <w:tab w:val="left" w:pos="1134"/>
        </w:tabs>
        <w:jc w:val="both"/>
        <w:rPr>
          <w:sz w:val="28"/>
          <w:szCs w:val="28"/>
        </w:rPr>
      </w:pPr>
    </w:p>
    <w:p w:rsidR="00F92ABC" w:rsidRDefault="00F92ABC" w:rsidP="00F92ABC">
      <w:pPr>
        <w:rPr>
          <w:sz w:val="28"/>
          <w:szCs w:val="28"/>
        </w:rPr>
      </w:pPr>
      <w:r>
        <w:rPr>
          <w:sz w:val="28"/>
          <w:szCs w:val="28"/>
        </w:rPr>
        <w:t>Стартовые взносы за участие в каждом виде программы:</w:t>
      </w:r>
    </w:p>
    <w:p w:rsidR="00F92ABC" w:rsidRDefault="00F92ABC" w:rsidP="00F92A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1358"/>
      </w:tblGrid>
      <w:tr w:rsidR="00F92ABC" w:rsidRPr="003A1F90" w:rsidTr="00B22BA2">
        <w:tc>
          <w:tcPr>
            <w:tcW w:w="7083" w:type="dxa"/>
            <w:shd w:val="clear" w:color="auto" w:fill="auto"/>
          </w:tcPr>
          <w:p w:rsidR="00F92ABC" w:rsidRPr="003A1F90" w:rsidRDefault="00F92ABC" w:rsidP="00B22BA2">
            <w:pPr>
              <w:jc w:val="both"/>
              <w:rPr>
                <w:sz w:val="28"/>
                <w:szCs w:val="28"/>
              </w:rPr>
            </w:pPr>
            <w:r w:rsidRPr="003A1F90">
              <w:rPr>
                <w:bCs/>
              </w:rPr>
              <w:t>Всадники старше 18 лет (2005г</w:t>
            </w:r>
            <w:proofErr w:type="gramStart"/>
            <w:r w:rsidRPr="003A1F90">
              <w:rPr>
                <w:bCs/>
              </w:rPr>
              <w:t>.р</w:t>
            </w:r>
            <w:proofErr w:type="gramEnd"/>
            <w:r w:rsidRPr="003A1F90">
              <w:rPr>
                <w:bCs/>
              </w:rPr>
              <w:t>ожд. и старше)</w:t>
            </w:r>
          </w:p>
        </w:tc>
        <w:tc>
          <w:tcPr>
            <w:tcW w:w="1358" w:type="dxa"/>
            <w:shd w:val="clear" w:color="auto" w:fill="auto"/>
          </w:tcPr>
          <w:p w:rsidR="00F92ABC" w:rsidRPr="003A1F90" w:rsidRDefault="00F92ABC" w:rsidP="00B22BA2">
            <w:pPr>
              <w:jc w:val="both"/>
            </w:pPr>
            <w:r w:rsidRPr="003A1F90">
              <w:t>500,00</w:t>
            </w:r>
          </w:p>
        </w:tc>
      </w:tr>
      <w:tr w:rsidR="00F92ABC" w:rsidRPr="003A1F90" w:rsidTr="00B22BA2">
        <w:tc>
          <w:tcPr>
            <w:tcW w:w="7083" w:type="dxa"/>
            <w:shd w:val="clear" w:color="auto" w:fill="auto"/>
          </w:tcPr>
          <w:p w:rsidR="00F92ABC" w:rsidRPr="003A1F90" w:rsidRDefault="00F92ABC" w:rsidP="00B22BA2">
            <w:pPr>
              <w:jc w:val="both"/>
              <w:rPr>
                <w:sz w:val="28"/>
                <w:szCs w:val="28"/>
              </w:rPr>
            </w:pPr>
            <w:r w:rsidRPr="003A1F90">
              <w:rPr>
                <w:bCs/>
              </w:rPr>
              <w:t>Всадники до 18 лет (2006г</w:t>
            </w:r>
            <w:proofErr w:type="gramStart"/>
            <w:r w:rsidRPr="003A1F90">
              <w:rPr>
                <w:bCs/>
              </w:rPr>
              <w:t>.р</w:t>
            </w:r>
            <w:proofErr w:type="gramEnd"/>
            <w:r w:rsidRPr="003A1F90">
              <w:rPr>
                <w:bCs/>
              </w:rPr>
              <w:t>ожд. и младше)</w:t>
            </w:r>
          </w:p>
        </w:tc>
        <w:tc>
          <w:tcPr>
            <w:tcW w:w="1358" w:type="dxa"/>
            <w:shd w:val="clear" w:color="auto" w:fill="auto"/>
          </w:tcPr>
          <w:p w:rsidR="00F92ABC" w:rsidRPr="003A1F90" w:rsidRDefault="00F92ABC" w:rsidP="00B22BA2">
            <w:pPr>
              <w:jc w:val="both"/>
            </w:pPr>
            <w:r w:rsidRPr="003A1F90">
              <w:t>300,00</w:t>
            </w:r>
          </w:p>
        </w:tc>
      </w:tr>
    </w:tbl>
    <w:p w:rsidR="00F92ABC" w:rsidRPr="00F92ABC" w:rsidRDefault="00F92ABC" w:rsidP="00F92ABC">
      <w:pPr>
        <w:tabs>
          <w:tab w:val="left" w:pos="1134"/>
        </w:tabs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573693" w:rsidRDefault="00573693" w:rsidP="00573693">
      <w:pPr>
        <w:pStyle w:val="26"/>
        <w:shd w:val="clear" w:color="auto" w:fill="auto"/>
        <w:spacing w:before="0"/>
        <w:ind w:right="260" w:firstLine="4820"/>
        <w:rPr>
          <w:rFonts w:ascii="Times New Roman" w:hAnsi="Times New Roman" w:cs="Times New Roman"/>
          <w:sz w:val="28"/>
          <w:szCs w:val="28"/>
        </w:rPr>
      </w:pPr>
      <w:r w:rsidRPr="00BA46BC">
        <w:rPr>
          <w:sz w:val="28"/>
          <w:szCs w:val="28"/>
        </w:rPr>
        <w:br w:type="page"/>
      </w:r>
      <w:r w:rsidRPr="005736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573693" w:rsidRPr="00573693" w:rsidRDefault="00573693" w:rsidP="00573693">
      <w:pPr>
        <w:tabs>
          <w:tab w:val="num" w:pos="851"/>
        </w:tabs>
        <w:ind w:firstLine="4820"/>
        <w:jc w:val="both"/>
        <w:rPr>
          <w:sz w:val="28"/>
          <w:szCs w:val="28"/>
        </w:rPr>
      </w:pPr>
      <w:r w:rsidRPr="00573693">
        <w:rPr>
          <w:sz w:val="28"/>
          <w:szCs w:val="28"/>
        </w:rPr>
        <w:t>на 2023 год</w:t>
      </w:r>
    </w:p>
    <w:p w:rsidR="00573693" w:rsidRPr="00573693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rPr>
          <w:sz w:val="28"/>
          <w:szCs w:val="28"/>
        </w:rPr>
      </w:pPr>
      <w:r w:rsidRPr="00BA46B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37285" cy="1137285"/>
            <wp:effectExtent l="0" t="0" r="5715" b="5715"/>
            <wp:wrapTight wrapText="bothSides">
              <wp:wrapPolygon edited="0">
                <wp:start x="6874" y="0"/>
                <wp:lineTo x="4342" y="1085"/>
                <wp:lineTo x="0" y="4704"/>
                <wp:lineTo x="0" y="14472"/>
                <wp:lineTo x="1085" y="17729"/>
                <wp:lineTo x="6151" y="21347"/>
                <wp:lineTo x="6874" y="21347"/>
                <wp:lineTo x="14472" y="21347"/>
                <wp:lineTo x="15196" y="21347"/>
                <wp:lineTo x="20261" y="17729"/>
                <wp:lineTo x="21347" y="14472"/>
                <wp:lineTo x="21347" y="4704"/>
                <wp:lineTo x="17005" y="1085"/>
                <wp:lineTo x="14472" y="0"/>
                <wp:lineTo x="6874" y="0"/>
              </wp:wrapPolygon>
            </wp:wrapTight>
            <wp:docPr id="1704666769" name="Рисунок 1" descr="Fi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n (2)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46BC">
        <w:rPr>
          <w:sz w:val="28"/>
          <w:szCs w:val="28"/>
        </w:rPr>
        <w:t xml:space="preserve">  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8"/>
          <w:szCs w:val="28"/>
        </w:rPr>
      </w:pPr>
      <w:r w:rsidRPr="00BA46BC">
        <w:rPr>
          <w:b/>
          <w:spacing w:val="-2"/>
          <w:sz w:val="28"/>
          <w:szCs w:val="28"/>
        </w:rPr>
        <w:t>ПРЕДВАРИТЕЛЬНАЯ (ОКОНЧАТЕЛЬНАЯ) ЗАЯВКА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8"/>
          <w:szCs w:val="28"/>
        </w:rPr>
      </w:pP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На участие в ____________________________________________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ind w:left="-720" w:firstLine="720"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(наименование соревнований)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 xml:space="preserve">____________________________ 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(даты проведения соревнований)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______________________________________________________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(название команды, клуба)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i/>
          <w:spacing w:val="-2"/>
          <w:sz w:val="28"/>
          <w:szCs w:val="28"/>
          <w:u w:val="single"/>
        </w:rPr>
      </w:pPr>
    </w:p>
    <w:tbl>
      <w:tblPr>
        <w:tblW w:w="1090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920"/>
      </w:tblGrid>
      <w:tr w:rsidR="00573693" w:rsidRPr="00885F4F" w:rsidTr="00B22BA2">
        <w:tc>
          <w:tcPr>
            <w:tcW w:w="2988" w:type="dxa"/>
            <w:shd w:val="clear" w:color="auto" w:fill="auto"/>
          </w:tcPr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2"/>
                <w:sz w:val="22"/>
                <w:szCs w:val="22"/>
              </w:rPr>
              <w:t>Представитель команды:</w:t>
            </w:r>
          </w:p>
        </w:tc>
        <w:tc>
          <w:tcPr>
            <w:tcW w:w="7920" w:type="dxa"/>
            <w:shd w:val="clear" w:color="auto" w:fill="auto"/>
          </w:tcPr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73693" w:rsidRPr="00885F4F" w:rsidTr="00B22BA2">
        <w:tc>
          <w:tcPr>
            <w:tcW w:w="2988" w:type="dxa"/>
            <w:shd w:val="clear" w:color="auto" w:fill="auto"/>
          </w:tcPr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2"/>
                <w:sz w:val="22"/>
                <w:szCs w:val="22"/>
              </w:rPr>
              <w:t>контактный телефон:</w:t>
            </w:r>
          </w:p>
        </w:tc>
        <w:tc>
          <w:tcPr>
            <w:tcW w:w="7920" w:type="dxa"/>
            <w:shd w:val="clear" w:color="auto" w:fill="auto"/>
          </w:tcPr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rPr>
          <w:spacing w:val="-2"/>
          <w:sz w:val="28"/>
          <w:szCs w:val="28"/>
        </w:rPr>
      </w:pPr>
    </w:p>
    <w:tbl>
      <w:tblPr>
        <w:tblW w:w="10915" w:type="dxa"/>
        <w:tblInd w:w="-1271" w:type="dxa"/>
        <w:tblLayout w:type="fixed"/>
        <w:tblLook w:val="0000"/>
      </w:tblPr>
      <w:tblGrid>
        <w:gridCol w:w="2493"/>
        <w:gridCol w:w="1004"/>
        <w:gridCol w:w="907"/>
        <w:gridCol w:w="1491"/>
        <w:gridCol w:w="964"/>
        <w:gridCol w:w="1407"/>
        <w:gridCol w:w="1031"/>
        <w:gridCol w:w="1618"/>
      </w:tblGrid>
      <w:tr w:rsidR="00573693" w:rsidRPr="00885F4F" w:rsidTr="00B22BA2">
        <w:trPr>
          <w:cantSplit/>
          <w:trHeight w:val="44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ВСАДНИК,</w:t>
            </w:r>
          </w:p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Фамилия, Имя полностью, звание, разряд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№ членского билета ФКСР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ЛОШАДЬ</w:t>
            </w:r>
          </w:p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№ паспорта ФКСР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 xml:space="preserve">Вид программа </w:t>
            </w:r>
          </w:p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Личный тренер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Допуск врача</w:t>
            </w: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spacing w:before="120" w:after="60"/>
        <w:rPr>
          <w:i/>
          <w:spacing w:val="-2"/>
          <w:sz w:val="28"/>
          <w:szCs w:val="28"/>
        </w:rPr>
      </w:pPr>
      <w:r w:rsidRPr="00BA46BC">
        <w:rPr>
          <w:i/>
          <w:spacing w:val="-2"/>
          <w:sz w:val="28"/>
          <w:szCs w:val="28"/>
        </w:rPr>
        <w:t>Список конского состава:</w:t>
      </w:r>
    </w:p>
    <w:tbl>
      <w:tblPr>
        <w:tblW w:w="10935" w:type="dxa"/>
        <w:tblInd w:w="-1271" w:type="dxa"/>
        <w:tblLayout w:type="fixed"/>
        <w:tblLook w:val="0000"/>
      </w:tblPr>
      <w:tblGrid>
        <w:gridCol w:w="1935"/>
        <w:gridCol w:w="724"/>
        <w:gridCol w:w="825"/>
        <w:gridCol w:w="607"/>
        <w:gridCol w:w="875"/>
        <w:gridCol w:w="1662"/>
        <w:gridCol w:w="1008"/>
        <w:gridCol w:w="1080"/>
        <w:gridCol w:w="1499"/>
        <w:gridCol w:w="720"/>
      </w:tblGrid>
      <w:tr w:rsidR="00573693" w:rsidRPr="00885F4F" w:rsidTr="00B22BA2">
        <w:trPr>
          <w:cantSplit/>
          <w:trHeight w:val="310"/>
        </w:trPr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ЛОШАДЬ, Кличка</w:t>
            </w:r>
          </w:p>
        </w:tc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г.р.</w:t>
            </w:r>
          </w:p>
        </w:tc>
        <w:tc>
          <w:tcPr>
            <w:tcW w:w="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Масть</w:t>
            </w:r>
          </w:p>
        </w:tc>
        <w:tc>
          <w:tcPr>
            <w:tcW w:w="6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Пол</w:t>
            </w:r>
          </w:p>
        </w:tc>
        <w:tc>
          <w:tcPr>
            <w:tcW w:w="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Порода</w:t>
            </w:r>
          </w:p>
        </w:tc>
        <w:tc>
          <w:tcPr>
            <w:tcW w:w="1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Место рождения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Происхождение</w:t>
            </w:r>
          </w:p>
        </w:tc>
        <w:tc>
          <w:tcPr>
            <w:tcW w:w="14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Владелец лошади</w:t>
            </w:r>
          </w:p>
        </w:tc>
        <w:tc>
          <w:tcPr>
            <w:tcW w:w="7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Прим.</w:t>
            </w:r>
          </w:p>
        </w:tc>
      </w:tr>
      <w:tr w:rsidR="00573693" w:rsidRPr="00885F4F" w:rsidTr="00B22BA2">
        <w:trPr>
          <w:cantSplit/>
          <w:trHeight w:val="300"/>
        </w:trPr>
        <w:tc>
          <w:tcPr>
            <w:tcW w:w="193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F4F">
              <w:rPr>
                <w:rFonts w:ascii="Arial" w:hAnsi="Arial" w:cs="Arial"/>
                <w:sz w:val="22"/>
                <w:szCs w:val="22"/>
              </w:rPr>
              <w:t>отец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F4F">
              <w:rPr>
                <w:rFonts w:ascii="Arial" w:hAnsi="Arial" w:cs="Arial"/>
                <w:sz w:val="22"/>
                <w:szCs w:val="22"/>
              </w:rPr>
              <w:t>мать</w:t>
            </w:r>
          </w:p>
        </w:tc>
        <w:tc>
          <w:tcPr>
            <w:tcW w:w="14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693" w:rsidRPr="00BA46BC" w:rsidRDefault="00573693" w:rsidP="00573693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i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125"/>
        <w:tblW w:w="10773" w:type="dxa"/>
        <w:tblLayout w:type="fixed"/>
        <w:tblLook w:val="0000"/>
      </w:tblPr>
      <w:tblGrid>
        <w:gridCol w:w="5387"/>
        <w:gridCol w:w="5386"/>
      </w:tblGrid>
      <w:tr w:rsidR="00573693" w:rsidRPr="00885F4F" w:rsidTr="00B22BA2">
        <w:trPr>
          <w:cantSplit/>
          <w:trHeight w:val="1220"/>
        </w:trPr>
        <w:tc>
          <w:tcPr>
            <w:tcW w:w="5387" w:type="dxa"/>
            <w:shd w:val="clear" w:color="auto" w:fill="auto"/>
          </w:tcPr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5F4F">
              <w:rPr>
                <w:rFonts w:ascii="Times New Roman" w:hAnsi="Times New Roman"/>
                <w:sz w:val="24"/>
                <w:szCs w:val="24"/>
              </w:rPr>
              <w:t>Подпись Представителя ____________</w:t>
            </w: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5F4F">
              <w:rPr>
                <w:rFonts w:ascii="Times New Roman" w:hAnsi="Times New Roman"/>
                <w:i/>
                <w:sz w:val="24"/>
                <w:szCs w:val="24"/>
              </w:rPr>
              <w:t xml:space="preserve"> (Для организаций: Подпись и </w:t>
            </w: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5F4F">
              <w:rPr>
                <w:rFonts w:ascii="Times New Roman" w:hAnsi="Times New Roman"/>
                <w:i/>
                <w:sz w:val="24"/>
                <w:szCs w:val="24"/>
              </w:rPr>
              <w:t>печать ответственного лица)</w:t>
            </w:r>
          </w:p>
        </w:tc>
        <w:tc>
          <w:tcPr>
            <w:tcW w:w="5386" w:type="dxa"/>
            <w:shd w:val="clear" w:color="auto" w:fill="auto"/>
          </w:tcPr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F4F">
              <w:rPr>
                <w:rFonts w:ascii="Times New Roman" w:hAnsi="Times New Roman"/>
                <w:sz w:val="24"/>
                <w:szCs w:val="24"/>
              </w:rPr>
              <w:t>Всего допущено _______________ человек</w:t>
            </w: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F4F">
              <w:rPr>
                <w:rFonts w:ascii="Times New Roman" w:hAnsi="Times New Roman"/>
                <w:sz w:val="24"/>
                <w:szCs w:val="24"/>
              </w:rPr>
              <w:t>Подпись мед</w:t>
            </w:r>
            <w:proofErr w:type="gramStart"/>
            <w:r w:rsidRPr="00885F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5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F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F4F">
              <w:rPr>
                <w:rFonts w:ascii="Times New Roman" w:hAnsi="Times New Roman"/>
                <w:sz w:val="24"/>
                <w:szCs w:val="24"/>
              </w:rPr>
              <w:t>рача и  печать _______________</w:t>
            </w:r>
          </w:p>
        </w:tc>
      </w:tr>
    </w:tbl>
    <w:p w:rsidR="00573693" w:rsidRDefault="00573693" w:rsidP="00573693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i/>
          <w:spacing w:val="-2"/>
          <w:kern w:val="0"/>
          <w:sz w:val="24"/>
          <w:szCs w:val="24"/>
        </w:rPr>
      </w:pPr>
    </w:p>
    <w:p w:rsidR="00573693" w:rsidRPr="00885F4F" w:rsidRDefault="00573693" w:rsidP="00573693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spacing w:val="-2"/>
          <w:sz w:val="24"/>
          <w:szCs w:val="24"/>
        </w:rPr>
      </w:pPr>
      <w:r w:rsidRPr="00885F4F">
        <w:rPr>
          <w:spacing w:val="-2"/>
          <w:sz w:val="24"/>
          <w:szCs w:val="24"/>
        </w:rPr>
        <w:t>Ответственное лицо: ____________________________________________________</w:t>
      </w:r>
    </w:p>
    <w:p w:rsidR="00573693" w:rsidRPr="00885F4F" w:rsidRDefault="00573693" w:rsidP="00573693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jc w:val="center"/>
        <w:rPr>
          <w:spacing w:val="-2"/>
          <w:sz w:val="24"/>
          <w:szCs w:val="24"/>
        </w:rPr>
      </w:pPr>
      <w:r w:rsidRPr="00885F4F">
        <w:rPr>
          <w:spacing w:val="-2"/>
          <w:sz w:val="24"/>
          <w:szCs w:val="24"/>
        </w:rPr>
        <w:t xml:space="preserve">(Ф.И.О., </w:t>
      </w:r>
      <w:proofErr w:type="spellStart"/>
      <w:r w:rsidRPr="00885F4F">
        <w:rPr>
          <w:spacing w:val="-2"/>
          <w:sz w:val="24"/>
          <w:szCs w:val="24"/>
        </w:rPr>
        <w:t>конт.тел</w:t>
      </w:r>
      <w:proofErr w:type="spellEnd"/>
      <w:r w:rsidRPr="00885F4F">
        <w:rPr>
          <w:spacing w:val="-2"/>
          <w:sz w:val="24"/>
          <w:szCs w:val="24"/>
        </w:rPr>
        <w:t>.)</w:t>
      </w:r>
    </w:p>
    <w:p w:rsidR="00573693" w:rsidRDefault="00573693"/>
    <w:sectPr w:rsidR="00573693" w:rsidSect="0058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>
    <w:nsid w:val="008B0B17"/>
    <w:multiLevelType w:val="hybridMultilevel"/>
    <w:tmpl w:val="332A30CA"/>
    <w:lvl w:ilvl="0" w:tplc="B874F29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2535247"/>
    <w:multiLevelType w:val="hybridMultilevel"/>
    <w:tmpl w:val="264A4F84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94710C4"/>
    <w:multiLevelType w:val="multilevel"/>
    <w:tmpl w:val="C22C8AAE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FB7F50"/>
    <w:multiLevelType w:val="hybridMultilevel"/>
    <w:tmpl w:val="7142769C"/>
    <w:lvl w:ilvl="0" w:tplc="0F822AD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B1467"/>
    <w:multiLevelType w:val="hybridMultilevel"/>
    <w:tmpl w:val="A7D2C1CC"/>
    <w:lvl w:ilvl="0" w:tplc="A170CF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818B6"/>
    <w:multiLevelType w:val="hybridMultilevel"/>
    <w:tmpl w:val="744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C4748"/>
    <w:multiLevelType w:val="multilevel"/>
    <w:tmpl w:val="9BA218CC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77FA3"/>
    <w:multiLevelType w:val="hybridMultilevel"/>
    <w:tmpl w:val="19C60CEE"/>
    <w:lvl w:ilvl="0" w:tplc="642A2830">
      <w:start w:val="8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>
    <w:nsid w:val="1FDA1CEB"/>
    <w:multiLevelType w:val="hybridMultilevel"/>
    <w:tmpl w:val="1C10EC74"/>
    <w:lvl w:ilvl="0" w:tplc="1F66D0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DBFA8A0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4">
    <w:nsid w:val="257E17BD"/>
    <w:multiLevelType w:val="hybridMultilevel"/>
    <w:tmpl w:val="CD000920"/>
    <w:lvl w:ilvl="0" w:tplc="3FC619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B292E"/>
    <w:multiLevelType w:val="hybridMultilevel"/>
    <w:tmpl w:val="11E49BF2"/>
    <w:lvl w:ilvl="0" w:tplc="C2BC5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A3043"/>
    <w:multiLevelType w:val="hybridMultilevel"/>
    <w:tmpl w:val="D8B2D244"/>
    <w:lvl w:ilvl="0" w:tplc="3134FE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B6588"/>
    <w:multiLevelType w:val="hybridMultilevel"/>
    <w:tmpl w:val="65260194"/>
    <w:lvl w:ilvl="0" w:tplc="0290C800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4536B"/>
    <w:multiLevelType w:val="multilevel"/>
    <w:tmpl w:val="F1F256EA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9413DC4"/>
    <w:multiLevelType w:val="hybridMultilevel"/>
    <w:tmpl w:val="A4DC3B8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6F3971"/>
    <w:multiLevelType w:val="hybridMultilevel"/>
    <w:tmpl w:val="BAC0C7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2555"/>
    <w:multiLevelType w:val="multilevel"/>
    <w:tmpl w:val="2064E386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CE1560"/>
    <w:multiLevelType w:val="hybridMultilevel"/>
    <w:tmpl w:val="C3D8E672"/>
    <w:lvl w:ilvl="0" w:tplc="F6E438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D6F03"/>
    <w:multiLevelType w:val="hybridMultilevel"/>
    <w:tmpl w:val="EAEA93F0"/>
    <w:lvl w:ilvl="0" w:tplc="646C20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542DF"/>
    <w:multiLevelType w:val="singleLevel"/>
    <w:tmpl w:val="4A529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7C1913"/>
    <w:multiLevelType w:val="hybridMultilevel"/>
    <w:tmpl w:val="0BCCF222"/>
    <w:lvl w:ilvl="0" w:tplc="9DA8B37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E00770"/>
    <w:multiLevelType w:val="hybridMultilevel"/>
    <w:tmpl w:val="44D0416A"/>
    <w:lvl w:ilvl="0" w:tplc="BC18937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87856"/>
    <w:multiLevelType w:val="hybridMultilevel"/>
    <w:tmpl w:val="82160252"/>
    <w:lvl w:ilvl="0" w:tplc="B874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9397A"/>
    <w:multiLevelType w:val="hybridMultilevel"/>
    <w:tmpl w:val="5E1E13B0"/>
    <w:lvl w:ilvl="0" w:tplc="AE0690B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51449"/>
    <w:multiLevelType w:val="hybridMultilevel"/>
    <w:tmpl w:val="643E0434"/>
    <w:lvl w:ilvl="0" w:tplc="E59657E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94320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D4CCA"/>
    <w:multiLevelType w:val="hybridMultilevel"/>
    <w:tmpl w:val="8034C548"/>
    <w:lvl w:ilvl="0" w:tplc="49581D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D524C"/>
    <w:multiLevelType w:val="multilevel"/>
    <w:tmpl w:val="E4DA0F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4E13E07"/>
    <w:multiLevelType w:val="hybridMultilevel"/>
    <w:tmpl w:val="2E386A12"/>
    <w:lvl w:ilvl="0" w:tplc="5D3E94C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0691B"/>
    <w:multiLevelType w:val="multilevel"/>
    <w:tmpl w:val="CDAA8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8C7794"/>
    <w:multiLevelType w:val="hybridMultilevel"/>
    <w:tmpl w:val="973698A2"/>
    <w:lvl w:ilvl="0" w:tplc="51C0A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02FDC"/>
    <w:multiLevelType w:val="hybridMultilevel"/>
    <w:tmpl w:val="599C18A6"/>
    <w:lvl w:ilvl="0" w:tplc="31968F2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23"/>
  </w:num>
  <w:num w:numId="13">
    <w:abstractNumId w:val="35"/>
  </w:num>
  <w:num w:numId="14">
    <w:abstractNumId w:val="15"/>
  </w:num>
  <w:num w:numId="15">
    <w:abstractNumId w:val="6"/>
  </w:num>
  <w:num w:numId="16">
    <w:abstractNumId w:val="13"/>
  </w:num>
  <w:num w:numId="17">
    <w:abstractNumId w:val="16"/>
  </w:num>
  <w:num w:numId="18">
    <w:abstractNumId w:val="38"/>
  </w:num>
  <w:num w:numId="19">
    <w:abstractNumId w:val="30"/>
  </w:num>
  <w:num w:numId="20">
    <w:abstractNumId w:val="14"/>
  </w:num>
  <w:num w:numId="21">
    <w:abstractNumId w:val="27"/>
  </w:num>
  <w:num w:numId="22">
    <w:abstractNumId w:val="11"/>
  </w:num>
  <w:num w:numId="23">
    <w:abstractNumId w:val="34"/>
  </w:num>
  <w:num w:numId="24">
    <w:abstractNumId w:val="2"/>
  </w:num>
  <w:num w:numId="25">
    <w:abstractNumId w:val="36"/>
  </w:num>
  <w:num w:numId="26">
    <w:abstractNumId w:val="12"/>
  </w:num>
  <w:num w:numId="27">
    <w:abstractNumId w:val="20"/>
  </w:num>
  <w:num w:numId="28">
    <w:abstractNumId w:val="2"/>
  </w:num>
  <w:num w:numId="29">
    <w:abstractNumId w:val="7"/>
  </w:num>
  <w:num w:numId="30">
    <w:abstractNumId w:val="28"/>
  </w:num>
  <w:num w:numId="31">
    <w:abstractNumId w:val="21"/>
  </w:num>
  <w:num w:numId="32">
    <w:abstractNumId w:val="18"/>
  </w:num>
  <w:num w:numId="33">
    <w:abstractNumId w:val="9"/>
  </w:num>
  <w:num w:numId="34">
    <w:abstractNumId w:val="4"/>
  </w:num>
  <w:num w:numId="35">
    <w:abstractNumId w:val="0"/>
  </w:num>
  <w:num w:numId="36">
    <w:abstractNumId w:val="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702"/>
    <w:rsid w:val="00002702"/>
    <w:rsid w:val="001406C3"/>
    <w:rsid w:val="00573693"/>
    <w:rsid w:val="00580795"/>
    <w:rsid w:val="00975D85"/>
    <w:rsid w:val="009E1895"/>
    <w:rsid w:val="00D940B4"/>
    <w:rsid w:val="00F9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69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73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573693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693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369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3693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3">
    <w:name w:val="Body Text"/>
    <w:basedOn w:val="a"/>
    <w:link w:val="a4"/>
    <w:rsid w:val="005736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73693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73693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2">
    <w:name w:val="Body Text 2"/>
    <w:basedOn w:val="a"/>
    <w:link w:val="23"/>
    <w:rsid w:val="00573693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0"/>
    <w:link w:val="22"/>
    <w:rsid w:val="00573693"/>
    <w:rPr>
      <w:rFonts w:ascii="Times New Roman" w:eastAsia="Times New Roman" w:hAnsi="Times New Roman" w:cs="Times New Roman"/>
      <w:kern w:val="0"/>
      <w:sz w:val="24"/>
      <w:szCs w:val="24"/>
      <w:lang/>
    </w:rPr>
  </w:style>
  <w:style w:type="character" w:styleId="a5">
    <w:name w:val="Hyperlink"/>
    <w:uiPriority w:val="99"/>
    <w:rsid w:val="00573693"/>
    <w:rPr>
      <w:color w:val="0000FF"/>
      <w:u w:val="single"/>
    </w:rPr>
  </w:style>
  <w:style w:type="paragraph" w:customStyle="1" w:styleId="Default">
    <w:name w:val="Default"/>
    <w:rsid w:val="0057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6">
    <w:name w:val="header"/>
    <w:basedOn w:val="a"/>
    <w:link w:val="a7"/>
    <w:rsid w:val="00573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3693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page number"/>
    <w:basedOn w:val="a0"/>
    <w:rsid w:val="00573693"/>
  </w:style>
  <w:style w:type="paragraph" w:customStyle="1" w:styleId="11">
    <w:name w:val="Абзац списка1"/>
    <w:basedOn w:val="a"/>
    <w:rsid w:val="005736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5736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73693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9">
    <w:name w:val="Table Grid"/>
    <w:basedOn w:val="a1"/>
    <w:rsid w:val="005736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573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3693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5736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73693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573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styleId="ae">
    <w:name w:val="footnote text"/>
    <w:basedOn w:val="a"/>
    <w:link w:val="af"/>
    <w:rsid w:val="0057369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73693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0">
    <w:name w:val="footnote reference"/>
    <w:rsid w:val="00573693"/>
    <w:rPr>
      <w:vertAlign w:val="superscript"/>
    </w:rPr>
  </w:style>
  <w:style w:type="character" w:customStyle="1" w:styleId="af1">
    <w:name w:val="Основной текст_"/>
    <w:link w:val="26"/>
    <w:rsid w:val="00573693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1"/>
    <w:rsid w:val="00573693"/>
    <w:pPr>
      <w:widowControl w:val="0"/>
      <w:shd w:val="clear" w:color="auto" w:fill="FFFFFF"/>
      <w:spacing w:before="720" w:line="322" w:lineRule="exact"/>
      <w:ind w:hanging="1720"/>
      <w:jc w:val="both"/>
    </w:pPr>
    <w:rPr>
      <w:rFonts w:asciiTheme="minorHAnsi" w:eastAsiaTheme="minorHAnsi" w:hAnsiTheme="minorHAnsi" w:cstheme="minorBidi"/>
      <w:kern w:val="2"/>
      <w:sz w:val="27"/>
      <w:szCs w:val="27"/>
      <w:lang w:eastAsia="en-US"/>
    </w:rPr>
  </w:style>
  <w:style w:type="character" w:customStyle="1" w:styleId="b-mail-dropdownitemcontent">
    <w:name w:val="b-mail-dropdown__item__content"/>
    <w:rsid w:val="00573693"/>
  </w:style>
  <w:style w:type="character" w:customStyle="1" w:styleId="description">
    <w:name w:val="description"/>
    <w:basedOn w:val="a0"/>
    <w:rsid w:val="00573693"/>
  </w:style>
  <w:style w:type="paragraph" w:customStyle="1" w:styleId="FreeForm">
    <w:name w:val="Free Form"/>
    <w:rsid w:val="005736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12">
    <w:name w:val="Обычный1"/>
    <w:rsid w:val="0057369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3">
    <w:name w:val="Сетка таблицы1"/>
    <w:rsid w:val="0057369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ru-RU"/>
    </w:rPr>
  </w:style>
  <w:style w:type="paragraph" w:styleId="af2">
    <w:name w:val="No Spacing"/>
    <w:uiPriority w:val="1"/>
    <w:qFormat/>
    <w:rsid w:val="00573693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f3">
    <w:name w:val="List Paragraph"/>
    <w:basedOn w:val="a"/>
    <w:uiPriority w:val="34"/>
    <w:qFormat/>
    <w:rsid w:val="00573693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5736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files/tests/34.pdf" TargetMode="External"/><Relationship Id="rId13" Type="http://schemas.openxmlformats.org/officeDocument/2006/relationships/hyperlink" Target="https://www.equestrian.ru/files/tests/108.pdf" TargetMode="External"/><Relationship Id="rId18" Type="http://schemas.openxmlformats.org/officeDocument/2006/relationships/hyperlink" Target="https://www.equestrian.ru/files/tests/34.pdf" TargetMode="External"/><Relationship Id="rId26" Type="http://schemas.openxmlformats.org/officeDocument/2006/relationships/hyperlink" Target="https://www.equestrian.ru/files/tests/200.pdf" TargetMode="External"/><Relationship Id="rId39" Type="http://schemas.openxmlformats.org/officeDocument/2006/relationships/hyperlink" Target="mailto:info@fks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fksr.ru" TargetMode="External"/><Relationship Id="rId34" Type="http://schemas.openxmlformats.org/officeDocument/2006/relationships/hyperlink" Target="https://www.equestrian.ru/files/tests/108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equestrian.ru/files/tests/200.pdf" TargetMode="External"/><Relationship Id="rId12" Type="http://schemas.openxmlformats.org/officeDocument/2006/relationships/hyperlink" Target="https://www.equestrian.ru/files/tests/200.pdf" TargetMode="External"/><Relationship Id="rId17" Type="http://schemas.openxmlformats.org/officeDocument/2006/relationships/hyperlink" Target="https://www.equestrian.ru/files/tests/34.pdf" TargetMode="External"/><Relationship Id="rId25" Type="http://schemas.openxmlformats.org/officeDocument/2006/relationships/hyperlink" Target="https://www.equestrian.ru/files/tests/108.pdf" TargetMode="External"/><Relationship Id="rId33" Type="http://schemas.openxmlformats.org/officeDocument/2006/relationships/hyperlink" Target="https://www.equestrian.ru/files/tests/108.pdf" TargetMode="External"/><Relationship Id="rId38" Type="http://schemas.openxmlformats.org/officeDocument/2006/relationships/hyperlink" Target="mailto:kraft69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questrian.ru/files/tests/34.pdf" TargetMode="External"/><Relationship Id="rId20" Type="http://schemas.openxmlformats.org/officeDocument/2006/relationships/hyperlink" Target="mailto:kraft691@yandex.ru" TargetMode="External"/><Relationship Id="rId29" Type="http://schemas.openxmlformats.org/officeDocument/2006/relationships/hyperlink" Target="https://www.equestrian.ru/files/tests/200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questrian.ru/files/tests/34.pdf" TargetMode="External"/><Relationship Id="rId11" Type="http://schemas.openxmlformats.org/officeDocument/2006/relationships/hyperlink" Target="https://www.equestrian.ru/files/tests/200.pdf" TargetMode="External"/><Relationship Id="rId24" Type="http://schemas.openxmlformats.org/officeDocument/2006/relationships/hyperlink" Target="https://www.equestrian.ru/files/tests/108.pdf" TargetMode="External"/><Relationship Id="rId32" Type="http://schemas.openxmlformats.org/officeDocument/2006/relationships/hyperlink" Target="https://www.equestrian.ru/files/tests/108.pdf" TargetMode="External"/><Relationship Id="rId37" Type="http://schemas.openxmlformats.org/officeDocument/2006/relationships/hyperlink" Target="https://www.equestrian.ru/files/tests/108.pdf" TargetMode="External"/><Relationship Id="rId40" Type="http://schemas.openxmlformats.org/officeDocument/2006/relationships/image" Target="media/image1.png"/><Relationship Id="rId5" Type="http://schemas.openxmlformats.org/officeDocument/2006/relationships/hyperlink" Target="https://www.equestrian.ru/files/tests/34.pdf" TargetMode="External"/><Relationship Id="rId15" Type="http://schemas.openxmlformats.org/officeDocument/2006/relationships/hyperlink" Target="https://www.equestrian.ru/files/tests/34.pdf" TargetMode="External"/><Relationship Id="rId23" Type="http://schemas.openxmlformats.org/officeDocument/2006/relationships/hyperlink" Target="https://www.equestrian.ru/files/tests/108.pdf" TargetMode="External"/><Relationship Id="rId28" Type="http://schemas.openxmlformats.org/officeDocument/2006/relationships/hyperlink" Target="https://www.equestrian.ru/files/tests/108.pdf" TargetMode="External"/><Relationship Id="rId36" Type="http://schemas.openxmlformats.org/officeDocument/2006/relationships/hyperlink" Target="https://www.equestrian.ru/files/tests/108.pdf" TargetMode="External"/><Relationship Id="rId10" Type="http://schemas.openxmlformats.org/officeDocument/2006/relationships/hyperlink" Target="https://www.equestrian.ru/files/tests/34.pdf" TargetMode="External"/><Relationship Id="rId19" Type="http://schemas.openxmlformats.org/officeDocument/2006/relationships/hyperlink" Target="https://www.equestrian.ru/files/tests/34.pdf" TargetMode="External"/><Relationship Id="rId31" Type="http://schemas.openxmlformats.org/officeDocument/2006/relationships/hyperlink" Target="https://www.equestrian.ru/files/tests/1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estrian.ru/files/tests/34.pdf" TargetMode="External"/><Relationship Id="rId14" Type="http://schemas.openxmlformats.org/officeDocument/2006/relationships/hyperlink" Target="https://www.equestrian.ru/files/tests/108.pdf" TargetMode="External"/><Relationship Id="rId22" Type="http://schemas.openxmlformats.org/officeDocument/2006/relationships/hyperlink" Target="https://www.equestrian.ru/files/tests/108.pdf" TargetMode="External"/><Relationship Id="rId27" Type="http://schemas.openxmlformats.org/officeDocument/2006/relationships/hyperlink" Target="https://www.equestrian.ru/files/tests/108.pdf" TargetMode="External"/><Relationship Id="rId30" Type="http://schemas.openxmlformats.org/officeDocument/2006/relationships/hyperlink" Target="https://www.equestrian.ru/files/tests/108.pdf" TargetMode="External"/><Relationship Id="rId35" Type="http://schemas.openxmlformats.org/officeDocument/2006/relationships/hyperlink" Target="https://www.equestrian.ru/files/tests/1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3860</Words>
  <Characters>22005</Characters>
  <Application>Microsoft Office Word</Application>
  <DocSecurity>0</DocSecurity>
  <Lines>183</Lines>
  <Paragraphs>51</Paragraphs>
  <ScaleCrop>false</ScaleCrop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Кентавр</dc:creator>
  <cp:lastModifiedBy>Elena</cp:lastModifiedBy>
  <cp:revision>2</cp:revision>
  <cp:lastPrinted>2023-05-15T04:06:00Z</cp:lastPrinted>
  <dcterms:created xsi:type="dcterms:W3CDTF">2023-05-15T13:20:00Z</dcterms:created>
  <dcterms:modified xsi:type="dcterms:W3CDTF">2023-05-15T13:20:00Z</dcterms:modified>
</cp:coreProperties>
</file>